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28 апреля 1998 г.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140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СТАНДАРТОВ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(МОДЕЛЕЙ ПРОТОКОЛОВ) ДИАГНОСТИКИ И ЛЕЧЕНИЯ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НАРКОЛОГИЧЕСКИХ БОЛЬНЫХ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повышения эффективности диагностики и лечения наркологических больных посредством систематизации современных подходов к тактике ведения больных и унификации оптимальных режимов лечебно - диагностического процесса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Ввести в действие </w:t>
      </w:r>
      <w:hyperlink w:anchor="Par32" w:history="1">
        <w:r>
          <w:rPr>
            <w:rFonts w:ascii="Calibri" w:hAnsi="Calibri" w:cs="Calibri"/>
            <w:color w:val="0000FF"/>
          </w:rPr>
          <w:t>"Стандарты</w:t>
        </w:r>
      </w:hyperlink>
      <w:r>
        <w:rPr>
          <w:rFonts w:ascii="Calibri" w:hAnsi="Calibri" w:cs="Calibri"/>
        </w:rPr>
        <w:t xml:space="preserve"> (модели протоколов) диагностики и лечения наркологических больных" с 01.05.98 (приложение).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Руководителям органов управления здравоохранением субъектов Российской Федерации, федеральных учреждений здравоохранения организовать работу подведомственных учреждений в соответствии со </w:t>
      </w:r>
      <w:hyperlink w:anchor="Par32" w:history="1">
        <w:r>
          <w:rPr>
            <w:rFonts w:ascii="Calibri" w:hAnsi="Calibri" w:cs="Calibri"/>
            <w:color w:val="0000FF"/>
          </w:rPr>
          <w:t>стандартами</w:t>
        </w:r>
      </w:hyperlink>
      <w:r>
        <w:rPr>
          <w:rFonts w:ascii="Calibri" w:hAnsi="Calibri" w:cs="Calibri"/>
        </w:rPr>
        <w:t xml:space="preserve"> (моделями протоколов) диагностики и лечения наркологических больных.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Руководителям территориальных лицензионно-аккредитационных органов при проведении сертификации и лицензирования медицинской деятельности руководствоваться </w:t>
      </w:r>
      <w:hyperlink w:anchor="Par32" w:history="1">
        <w:r>
          <w:rPr>
            <w:rFonts w:ascii="Calibri" w:hAnsi="Calibri" w:cs="Calibri"/>
            <w:color w:val="0000FF"/>
          </w:rPr>
          <w:t>стандартами</w:t>
        </w:r>
      </w:hyperlink>
      <w:r>
        <w:rPr>
          <w:rFonts w:ascii="Calibri" w:hAnsi="Calibri" w:cs="Calibri"/>
        </w:rPr>
        <w:t xml:space="preserve"> (моделями протоколов) диагностики и лечения наркологических больных.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Управлению организации медицинской помощи населению (Вялков А.И.) оказывать методическую помощь органам и учреждениям здравоохранения по внедрению в их работу </w:t>
      </w:r>
      <w:hyperlink w:anchor="Par32" w:history="1">
        <w:r>
          <w:rPr>
            <w:rFonts w:ascii="Calibri" w:hAnsi="Calibri" w:cs="Calibri"/>
            <w:color w:val="0000FF"/>
          </w:rPr>
          <w:t>Стандартов.</w:t>
        </w:r>
      </w:hyperlink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за исполнением настоящего приказа возложить на заместителя Министра здравоохранения Российской Федерации Стародубова В.И.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здравоохранения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Т.Б.ДМИТРИЕВА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Минздрава России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28.04.1998 г. N 140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2"/>
      <w:bookmarkEnd w:id="0"/>
      <w:r>
        <w:rPr>
          <w:rFonts w:ascii="Calibri" w:hAnsi="Calibri" w:cs="Calibri"/>
          <w:b/>
          <w:bCs/>
        </w:rPr>
        <w:t>СТАНДАРТЫ (МОДЕЛИ ПРОТОКОЛОВ)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ДИАГНОСТИКИ И ЛЕЧЕНИЯ НАРКОЛОГИЧЕСКИХ БОЛЬНЫХ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 подготовили сотрудники НИИ наркологии Минздрава России д.м.н., профессор В.Б.Альтшулер, д.м.н. М.Л.Рохлина, к.м.н. Н.В.Стрелец, к.м.н. И.Д.Даренский, к.м.н. С.Л.Кравченко, науч. сотр. С.И.Уткин.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ВВЕДЕНИЕ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Наркологическая ситуация в России характеризуется быстрым ростом числа больных алкоголизмом и наркоманиями: за период 1988-1996 годов учтенная заболеваемость </w:t>
      </w:r>
      <w:r>
        <w:rPr>
          <w:rFonts w:ascii="Calibri" w:hAnsi="Calibri" w:cs="Calibri"/>
        </w:rPr>
        <w:lastRenderedPageBreak/>
        <w:t>наркоманиями увеличилась в 4,5 раза, а алкогольными психозами - в 6,5 раза. Если количество алкогольных психозов может служить довольно объективным, хотя и косвенным, показателем распространенности и тяжести алкоголизма в населении, то число выявленных больных наркоманиями составляет, по-видимому, лишь небольшую часть от реального числа больных в нашей стране. Всему этому сопутствуют многие медико - социальные проблемы, среди которых - ухудшение общего здоровья, сокращение продолжительности жизни, снижение интеллектуального потенциала населения, рост преступности и др. Лечение больных алкоголизмом и наркоманиями всегда представляло собой трудную задачу, что вытекает из самой природы этих заболеваний. С целью повышения эффективности лечения, наряду с разработкой новых методов и средств, постоянно совершенствовались организационные подходы к терапии. Это особенно актуально в настоящее время, поскольку демократизация нашего общества сопровождалась определенными издержками, которые коснулись, к сожалению, и сферы лечения наркологических больных. В частности, ослабление централизованного контроля и отказ от обязательных минимальных курсов лечения больных алкоголизмом и наркоманиями порой приводят к ущемлению права больных на получение полноценной помощи, к неоправданному сокращению программы и сроков лечения, к появлению множества "целителей", не обладающих достаточными профессиональными и моральными качествами, к профанации и коммерциализации терапии, к использованию разнообразных "экспресс - методов" лечения, игнорирующих принципы комплексности, поэтапности и дифференцированности терапии.</w:t>
      </w:r>
    </w:p>
    <w:p w:rsidR="00C6784D" w:rsidRDefault="00C6784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Действующий </w:t>
      </w:r>
      <w:hyperlink r:id="rId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средств утвержден Распоряжением Правительства РФ от 29.12.2005 N 2343-Р.</w:t>
      </w:r>
    </w:p>
    <w:p w:rsidR="00C6784D" w:rsidRDefault="00C6784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Применение единых, наиболее прогрессивных и выверенных, технологий обследования и лечения наркологических больных послужит не только противодействию названным негативным тенденциям, но и повышению среднего уровня наркологической помощи, распространению положительного опыта, накопленного в разных наркологических и психиатрических учреждениях нашей страны, повсеместному внедрению достижений науки. В связи с этим необходимо подчеркнуть, что предлагаемые ниже стандарты диагностики и лечения нисколько не ограничивают врача в его стремлении к максимальной индивидуализации подхода к больному в зависимости от его клинических особенностей. Стандарты содержат в достаточном количестве различные препараты, включенные в </w:t>
      </w:r>
      <w:hyperlink r:id="rId6" w:history="1">
        <w:r>
          <w:rPr>
            <w:rFonts w:ascii="Calibri" w:hAnsi="Calibri" w:cs="Calibri"/>
            <w:color w:val="0000FF"/>
          </w:rPr>
          <w:t>"Перечень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средств", утвержденный приказом МЗ РФ N 17 от 23.01.1998 г. Дозировки препаратов, как правило, не указываются, что дает врачу дополнительную свободу выбора. Рекомендуемые медикаменты сведены в терапевтические группы, названия которых указывают на определенные цели терапии (например: "Средства, подавляющие влечение к алкоголю", "Сенсибилизирующие к алкоголю средства" и т.п.). Изложение стандартов построено в соответствии с конкретными клиническими состояниями, каждое из которых имеет свой шифр в </w:t>
      </w:r>
      <w:hyperlink r:id="rId7" w:history="1">
        <w:r>
          <w:rPr>
            <w:rFonts w:ascii="Calibri" w:hAnsi="Calibri" w:cs="Calibri"/>
            <w:color w:val="0000FF"/>
          </w:rPr>
          <w:t>МКБ-10</w:t>
        </w:r>
      </w:hyperlink>
      <w:r>
        <w:rPr>
          <w:rFonts w:ascii="Calibri" w:hAnsi="Calibri" w:cs="Calibri"/>
        </w:rPr>
        <w:t xml:space="preserve"> и в то же время отражает степень тяжести или этап болезненного процесса. Этим обеспечивается как дифференцированность, так и динамический принцип в диагностике и лечении наркологических больных. Таким образом, Стандарты (модели) диагностики и лечения наркологических больных полностью обращены к клиническому мышлению врача и ни в малейшей степени не предполагают шаблонизации врачебной деятельности. В то же время они обеспечивают необходимый минимум оказания наркологической помощи, облегчают взаимосравнение уровней этой помощи в разных наркологических учреждениях, способствуют решению вопросов финансирования, образуют критерии и ориентиры при определении соответствия лицензионным требованиям.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pStyle w:val="ConsPlusNonformat"/>
      </w:pPr>
      <w:bookmarkStart w:id="1" w:name="Par46"/>
      <w:bookmarkEnd w:id="1"/>
      <w:r>
        <w:t xml:space="preserve">    1. Острая алкогольная интоксикация (алкогольное  опьянение)  в</w:t>
      </w:r>
    </w:p>
    <w:p w:rsidR="00C6784D" w:rsidRDefault="00C6784D">
      <w:pPr>
        <w:pStyle w:val="ConsPlusNonformat"/>
      </w:pPr>
      <w:r>
        <w:t xml:space="preserve">       тяжелой степени.</w:t>
      </w:r>
    </w:p>
    <w:p w:rsidR="00C6784D" w:rsidRDefault="00C6784D">
      <w:pPr>
        <w:pStyle w:val="ConsPlusNonformat"/>
      </w:pPr>
      <w:r>
        <w:t xml:space="preserve">       (Алкогольное опьянение средней и легкой степени специальной</w:t>
      </w:r>
    </w:p>
    <w:p w:rsidR="00C6784D" w:rsidRDefault="00C6784D">
      <w:pPr>
        <w:pStyle w:val="ConsPlusNonformat"/>
      </w:pPr>
      <w:r>
        <w:t xml:space="preserve">       терапии не требует).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Шифр Международной классификации болезней </w:t>
      </w:r>
      <w:hyperlink r:id="rId8" w:history="1">
        <w:r>
          <w:rPr>
            <w:rFonts w:ascii="Calibri" w:hAnsi="Calibri" w:cs="Calibri"/>
            <w:color w:val="0000FF"/>
          </w:rPr>
          <w:t>(МКБ-10)</w:t>
        </w:r>
      </w:hyperlink>
      <w:r>
        <w:rPr>
          <w:rFonts w:ascii="Calibri" w:hAnsi="Calibri" w:cs="Calibri"/>
        </w:rPr>
        <w:t xml:space="preserve"> - F10.0.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Симптомы: угнетение сознания (глубокая оглушенность, сомноленция, сопор или кома) и </w:t>
      </w:r>
      <w:r>
        <w:rPr>
          <w:rFonts w:ascii="Calibri" w:hAnsi="Calibri" w:cs="Calibri"/>
        </w:rPr>
        <w:lastRenderedPageBreak/>
        <w:t>вегетативных функций (артериальная гипотензия, гипотермия, бледность и синюшность кожи и слизистых), пассивное положение тела, запах алкоголя в выдыхаемом воздухе.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лечения - стационарные.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ОБСЛЕДОВАНИЕ.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Общие анализы крови и мочи, биохимический анализ крови (сахар, белок, белковые фракции, билирубин, печеночные ферменты, рН крови, остаточный азот, креатинин, мочевина, мочевая к-та в сыворотке крови), ЭКГ.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Консультации терапевта, невропатолога, хирурга. Необходимо дифференцировать от коматозных состояний другой этиологии.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Промывание желудка.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Аналептики и психотоники: никетамид, сульфокамфокаин, кофеин - бензоат натрия в инъекциях; дигоксин, строфантин в инъекциях.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Детоксикация: полиионные смеси (декстран 40, декстран 70, поливидон, трисоль, хлосоль), физиологический раствор, 5% р-р глюкозы - в/в капельно; 40% р-р глюкозы в/в; тиосульфат натрия в/в, унитиол в/м.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Витамины: пиридоксин 5% - 10 мл в/м; никотиновая кислота в/м; аскорбиновая кислота в/в с глюкозой.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Ноотропы: пирацетам 20% р-р 5-15 мл в/м или в/в с глюкозой.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Гепатопротекторы: полиамин в/в капельно.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ДЛИТЕЛЬНОСТЬ ЛЕЧЕНИЯ - 2 дня.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РЕЗУЛЬТАТАМ ЛЕЧЕНИЯ.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Вытрезвление, восстановление трудоспособности.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pStyle w:val="ConsPlusNonformat"/>
      </w:pPr>
      <w:r>
        <w:t xml:space="preserve">    2. Злоупотребление алкоголем (употребление с вредными</w:t>
      </w:r>
    </w:p>
    <w:p w:rsidR="00C6784D" w:rsidRDefault="00C6784D">
      <w:pPr>
        <w:pStyle w:val="ConsPlusNonformat"/>
      </w:pPr>
      <w:r>
        <w:t xml:space="preserve">       последствиями для здоровья).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Шифр Международной классификации болезней </w:t>
      </w:r>
      <w:hyperlink r:id="rId9" w:history="1">
        <w:r>
          <w:rPr>
            <w:rFonts w:ascii="Calibri" w:hAnsi="Calibri" w:cs="Calibri"/>
            <w:color w:val="0000FF"/>
          </w:rPr>
          <w:t>(МКБ-10)</w:t>
        </w:r>
      </w:hyperlink>
      <w:r>
        <w:rPr>
          <w:rFonts w:ascii="Calibri" w:hAnsi="Calibri" w:cs="Calibri"/>
        </w:rPr>
        <w:t xml:space="preserve"> - F10.1.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Сюда относится систематическое потребление алкоголя на протяжении последних 12 месяцев, повлекшее ущерб физическому здоровью, но не сопровождающееся формированием зависимости от алкоголя. Преходящие последствия острой интоксикации, а также негативные социальные последствия здесь не рассматриваются.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лечения - амбулаторные.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ОБСЛЕДОВАНИЕ (дважды, в начале и в конце лечения).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Общие анализы крови и мочи, биохимический анализ крови (сахар, белок, билирубин, печеночные ферменты); ЭКГ.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Консультация терапевта.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Витамины: тиамин, пиридоксин, цианокобаламин, аскорбиновая кислота (в/м или в/в с глюкозой) 1 раз в день, фолиевая кислота, тиоктовая кислота, ретинол внутрь.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Аминокислоты: эссенциале в капсулах, гамма - аминомасляная кислота, церебролизин (в/м).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Ноотропы: пирацетам, пиритинол, пикамилон внутрь.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Транквилизаторы и снотворные: хлордиазепоксид, оксазепам, нитразепам, медазепам, феназепам, реладорм, фенобарбитал.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Физиотерапия: электротранквилизация (ЛЭНАР), ИРТ, гидротерапия.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 Психотерапия: рациональная; суггестия на фоне электротранквилизации.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ДЛИТЕЛЬНОСТЬ ЛЕЧЕНИЯ - 10 дней.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РЕЗУЛЬТАТАМ ЛЕЧЕНИЯ.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Нормализация самочувствия и функциональных показателей. Установка на воздержание от алкоголя. При недостаточном результате лечения - продление его сроков.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pStyle w:val="ConsPlusNonformat"/>
      </w:pPr>
      <w:r>
        <w:t xml:space="preserve">    3. Хронический  алкоголизм   (зависимость   от   алкоголя)   -</w:t>
      </w:r>
    </w:p>
    <w:p w:rsidR="00C6784D" w:rsidRDefault="00C6784D">
      <w:pPr>
        <w:pStyle w:val="ConsPlusNonformat"/>
      </w:pPr>
      <w:r>
        <w:t xml:space="preserve">       начальная стадия, фаза обострения.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Шифр Международной классификации болезней </w:t>
      </w:r>
      <w:hyperlink r:id="rId10" w:history="1">
        <w:r>
          <w:rPr>
            <w:rFonts w:ascii="Calibri" w:hAnsi="Calibri" w:cs="Calibri"/>
            <w:color w:val="0000FF"/>
          </w:rPr>
          <w:t>(МКБ-10)</w:t>
        </w:r>
      </w:hyperlink>
      <w:r>
        <w:rPr>
          <w:rFonts w:ascii="Calibri" w:hAnsi="Calibri" w:cs="Calibri"/>
        </w:rPr>
        <w:t xml:space="preserve"> - F10.2.4.1.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Признаки начальной стадии зависимости от алкоголя: патологическое влечение к алкоголю без сформированного абстинентного синдрома, повышение толерантности к алкоголю, токсикогенные неврастеноподобные расстройства.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лечения -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амбулаторное лечение: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ОБСЛЕДОВАНИЕ.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То же, что и при острой алкогольной интоксикации </w:t>
      </w:r>
      <w:hyperlink w:anchor="Par46" w:history="1">
        <w:r>
          <w:rPr>
            <w:rFonts w:ascii="Calibri" w:hAnsi="Calibri" w:cs="Calibri"/>
            <w:color w:val="0000FF"/>
          </w:rPr>
          <w:t>(п. 1).</w:t>
        </w:r>
      </w:hyperlink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То же, что и при острой алкогольной интоксикации </w:t>
      </w:r>
      <w:hyperlink w:anchor="Par46" w:history="1">
        <w:r>
          <w:rPr>
            <w:rFonts w:ascii="Calibri" w:hAnsi="Calibri" w:cs="Calibri"/>
            <w:color w:val="0000FF"/>
          </w:rPr>
          <w:t>(п. 1),</w:t>
        </w:r>
      </w:hyperlink>
      <w:r>
        <w:rPr>
          <w:rFonts w:ascii="Calibri" w:hAnsi="Calibri" w:cs="Calibri"/>
        </w:rPr>
        <w:t xml:space="preserve"> плюс: магния сульфат 25% 3-7 мл в/в с 40% глюкозой ежедневно в течение 5-7 дней, тиосульфат натрия, унитиол; средства подавления патологического влечения к алкоголю: антиконвульсанты (карбамазепин, вальпроевая кислота), нейролептики (тиоридазин, перициазин, хлорпротиксен), антидепрессанты (пароксетин, миансерин, тианептин).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ДЛИТЕЛЬНОСТЬ ЛЕЧЕНИЯ - 25 дней.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РЕЗУЛЬТАТАМ ЛЕЧЕНИЯ.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Устранение астенических, диссомнических, ипохондрических, сенестопатических расстройств, нормализация настроения, восстановление работоспособности; наличие установки на трезвость и дальнейшее лечение. При недостаточном результате лечения - продление его сроков.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стационарное лечение: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ОБСЛЕДОВАНИЕ.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 же, что и при амбулаторном лечении, плюс: тимоловая и сулемовая пробы, рентгеноскопия грудной клетки (однократно).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 же, что и при амбулаторном лечении, плюс: дегидратация (поливидон, трисоль, хлосоль, декстран 40, декстран 70 - в/в капельно).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ДЛИТЕЛЬНОСТЬ ЛЕЧЕНИЯ - 15 дней.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РЕЗУЛЬТАТАМ ЛЕЧЕНИЯ.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 же, что и при амбулаторном лечении.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pStyle w:val="ConsPlusNonformat"/>
      </w:pPr>
      <w:r>
        <w:t xml:space="preserve">    4. Хронический алкоголизм (зависимость от алкоголя)  начальная</w:t>
      </w:r>
    </w:p>
    <w:p w:rsidR="00C6784D" w:rsidRDefault="00C6784D">
      <w:pPr>
        <w:pStyle w:val="ConsPlusNonformat"/>
      </w:pPr>
      <w:r>
        <w:t xml:space="preserve">       стадия, фаза поддерживающего лечения.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Шифр Международной классификации болезней </w:t>
      </w:r>
      <w:hyperlink r:id="rId11" w:history="1">
        <w:r>
          <w:rPr>
            <w:rFonts w:ascii="Calibri" w:hAnsi="Calibri" w:cs="Calibri"/>
            <w:color w:val="0000FF"/>
          </w:rPr>
          <w:t>(МКБ-10)</w:t>
        </w:r>
      </w:hyperlink>
      <w:r>
        <w:rPr>
          <w:rFonts w:ascii="Calibri" w:hAnsi="Calibri" w:cs="Calibri"/>
        </w:rPr>
        <w:t xml:space="preserve"> - F10.2.2.1.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лечения - амбулаторные.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ОБСЛЕДОВАНИЕ.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Общие анализы крови и мочи, ЭКГ; при необходимости - повторно.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Средства, подавляющие патологическое влечение к алкоголю: нейролептики (клозапин, перфеназин, флюфеназин, сульпирид, перициазин), антидепрессанты (пипофезин, имипрамин, мапротилин, миансерин, пароксетин, тианептин), антиконвульсанты (карбамазепин, вальпроевая кислота); бромокриптин.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Сенсибилизирующие к алкоголю средства: нитрофурантоин, метронидазол, дисульфирам.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Физиотерапия: ИРТ, электротранквилизация (ЛЭНАР).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Психотерапия: семейная, поведенческий контракт, рациональная, групповая (дискуссионная), эмоционально - стрессовая, гипнотерапия, суггестия на фоне элекротранквилизации (ЛЭНАР), аутотренинг.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ДЛИТЕЛЬНОСТЬ ЛЕЧЕНИЯ - 60 дней.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РЕЗУЛЬТАТАМ ЛЕЧЕНИЯ.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признаков патологического влечения к алкоголю, стабилизация настроения, установка на трезвость и на достижение полезных целей. При неполном лечебном эффекте - активная диспансеризация.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pStyle w:val="ConsPlusNonformat"/>
      </w:pPr>
      <w:bookmarkStart w:id="2" w:name="Par151"/>
      <w:bookmarkEnd w:id="2"/>
      <w:r>
        <w:t xml:space="preserve">    5. Хронический алкоголизм (зависимость  от  алкоголя)  средняя</w:t>
      </w:r>
    </w:p>
    <w:p w:rsidR="00C6784D" w:rsidRDefault="00C6784D">
      <w:pPr>
        <w:pStyle w:val="ConsPlusNonformat"/>
      </w:pPr>
      <w:r>
        <w:t xml:space="preserve">       стадия,  фаза обострения,   абстинентный  синдром,  степень</w:t>
      </w:r>
    </w:p>
    <w:p w:rsidR="00C6784D" w:rsidRDefault="00C6784D">
      <w:pPr>
        <w:pStyle w:val="ConsPlusNonformat"/>
      </w:pPr>
      <w:r>
        <w:t xml:space="preserve">       тяжести - легкая.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Шифр Международной классификации болезней </w:t>
      </w:r>
      <w:hyperlink r:id="rId12" w:history="1">
        <w:r>
          <w:rPr>
            <w:rFonts w:ascii="Calibri" w:hAnsi="Calibri" w:cs="Calibri"/>
            <w:color w:val="0000FF"/>
          </w:rPr>
          <w:t>(МКБ-10)</w:t>
        </w:r>
      </w:hyperlink>
      <w:r>
        <w:rPr>
          <w:rFonts w:ascii="Calibri" w:hAnsi="Calibri" w:cs="Calibri"/>
        </w:rPr>
        <w:t xml:space="preserve"> - F10.2.4.2., F10.3.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Симптомы: астения, потливость, прерывистый сон, плохой аппетит, легкий тремор рук, пониженное настроение, контролируемое влечение к алкоголю.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лечения -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амбулаторное лечение: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ОБСЛЕДОВАНИЕ.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Общие анализы крови и мочи; ЭКГ, рентгеноскопия грудной клетки. Консультация терапевта. Повторные обследования - по показаниям.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Детоксикация в течение 2-3 дней подряд: декстран 40, декстран 70, поливидон, трисоль, хлосоль, физиологический раствор, 5% р-р глюкозы - в/в капельно, тиосульфат натрия, унитиол.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Витамины: тиамин, пиридоксин, цианокобаламин, аскорбиновая кислота, никотиновая кислота, тиоктовая кислота, фолиевая кислота.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Транквилизаторы и снотворные: хлордиазепоксид, оксазепам, нитразепам, медазепам, феназепам, реладорм, фенобарбитал.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Антиконвульсанты: карбамазепин, вальпроевая кислота.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Дегидратирующие: фуросемид, триампур.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Нейролептики: тиоридазин, перициазин.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Физиотерапия: электротранквилизация (ЛЭНАР), ИРТ.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Психотерапия: рациональная; суггестия на фоне электротранквилизации.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ДЛИТЕЛЬНОСТЬ ЛЕЧЕНИЯ - 20 дней.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РЕЗУЛЬТАТАМ ЛЕЧЕНИЯ.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Устранение абстинентных расстройств, нормализация сна, настроения, соматических функций. Подавление патологического влечения к алкоголю. Формирование установки на трезвость и поддерживающее лечение.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стационарное лечение (проводится при невозможности осуществить амбулаторное лечение):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ОБСЛЕДОВАНИЕ.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 же, что и при амбулаторном лечении, плюс: биохимический анализ крови (сахар, белок, липиды, билирубин, печеночные ферменты, тимоловая и сулемовая пробы).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 же, что и при амбулаторном лечении, плюс: магния сульфат 25% 5-10 мл в/в с глюкозой, калия, магния аспарагинат; по истечении 1-й недели - пимозид, перфеназин, пароксетин, тианептин, миансерин.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ДЛИТЕЛЬНОСТЬ ЛЕЧЕНИЯ - 15 дней.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РЕЗУЛЬТАТАМ ЛЕЧЕНИЯ.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 же, что и при амбулаторном лечении. При недостаточном лечебном эффекте необходимо дальнейшее лечение в режиме поддерживающего (см. </w:t>
      </w:r>
      <w:hyperlink w:anchor="Par233" w:history="1">
        <w:r>
          <w:rPr>
            <w:rFonts w:ascii="Calibri" w:hAnsi="Calibri" w:cs="Calibri"/>
            <w:color w:val="0000FF"/>
          </w:rPr>
          <w:t>п. 8).</w:t>
        </w:r>
      </w:hyperlink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pStyle w:val="ConsPlusNonformat"/>
      </w:pPr>
      <w:bookmarkStart w:id="3" w:name="Par192"/>
      <w:bookmarkEnd w:id="3"/>
      <w:r>
        <w:t xml:space="preserve">    6. Хронический алкоголизм (зависимость от алкоголя) -  средняя</w:t>
      </w:r>
    </w:p>
    <w:p w:rsidR="00C6784D" w:rsidRDefault="00C6784D">
      <w:pPr>
        <w:pStyle w:val="ConsPlusNonformat"/>
      </w:pPr>
      <w:r>
        <w:t xml:space="preserve">       стадия,   фаза  обострения,  абстинентный синдром,  степень</w:t>
      </w:r>
    </w:p>
    <w:p w:rsidR="00C6784D" w:rsidRDefault="00C6784D">
      <w:pPr>
        <w:pStyle w:val="ConsPlusNonformat"/>
      </w:pPr>
      <w:r>
        <w:t xml:space="preserve">       тяжести - средняя.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Шифр Международной классификации болезней </w:t>
      </w:r>
      <w:hyperlink r:id="rId13" w:history="1">
        <w:r>
          <w:rPr>
            <w:rFonts w:ascii="Calibri" w:hAnsi="Calibri" w:cs="Calibri"/>
            <w:color w:val="0000FF"/>
          </w:rPr>
          <w:t>(МКБ-10)</w:t>
        </w:r>
      </w:hyperlink>
      <w:r>
        <w:rPr>
          <w:rFonts w:ascii="Calibri" w:hAnsi="Calibri" w:cs="Calibri"/>
        </w:rPr>
        <w:t xml:space="preserve"> - F10.2.4.2., F10.3.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Симптомы: разбитость, слабость, потливость, сердцебиение, головокружение, головная боль, беспокойный сон, отсутствие аппетита, жажда, метеоризм, подавленность, раздражительность, тревога, тремор рук, век, языка, активное влечение к алкоголю.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лечения - стационарные.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ОБСЛЕДОВАНИЕ (дважды, в начале и в конце лечения).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Общие анализы крови и мочи. Анализы крови на сахар, белок, белковые фракции, липиды, билирубин, печеночные ферменты; тимоловая и сулемовая пробы; ЭКГ, рентгеноскопия грудной клетки (при показаниях - повторно).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Консультации терапевта, невропатолога.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То же, что и при стационарном лечении в </w:t>
      </w:r>
      <w:hyperlink w:anchor="Par151" w:history="1">
        <w:r>
          <w:rPr>
            <w:rFonts w:ascii="Calibri" w:hAnsi="Calibri" w:cs="Calibri"/>
            <w:color w:val="0000FF"/>
          </w:rPr>
          <w:t>п. 5,</w:t>
        </w:r>
      </w:hyperlink>
      <w:r>
        <w:rPr>
          <w:rFonts w:ascii="Calibri" w:hAnsi="Calibri" w:cs="Calibri"/>
        </w:rPr>
        <w:t xml:space="preserve"> плюс: детоксикация в течение 3-5 дней, гепатопротекторы (эссенциале, хофитол), ноотропы (пирацетам, пикамилон, гопантеновая кислота, пиритинол).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ДЛИТЕЛЬНОСТЬ ЛЕЧЕНИЯ - 20 дней.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РЕЗУЛЬТАТАМ ЛЕЧЕНИЯ.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Устранение абстинентных расстройств, нормализация сна и настроения, восстановление работоспособности, улучшение соматических функций, подавление патологического влечения к алкоголю, установка на трезвость и дальнейшее лечение. При недостаточном терапевтическом эффекте - продление сроков лечения.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pStyle w:val="ConsPlusNonformat"/>
      </w:pPr>
      <w:r>
        <w:lastRenderedPageBreak/>
        <w:t xml:space="preserve">    7. Хронический алкоголизм (зависимость от алкоголя) -  средняя</w:t>
      </w:r>
    </w:p>
    <w:p w:rsidR="00C6784D" w:rsidRDefault="00C6784D">
      <w:pPr>
        <w:pStyle w:val="ConsPlusNonformat"/>
      </w:pPr>
      <w:r>
        <w:t xml:space="preserve">       стадия, фаза   обострения,  абстинентный  синдром,  тяжелая</w:t>
      </w:r>
    </w:p>
    <w:p w:rsidR="00C6784D" w:rsidRDefault="00C6784D">
      <w:pPr>
        <w:pStyle w:val="ConsPlusNonformat"/>
      </w:pPr>
      <w:r>
        <w:t xml:space="preserve">       степень.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Шифр Международной классификации болезней </w:t>
      </w:r>
      <w:hyperlink r:id="rId14" w:history="1">
        <w:r>
          <w:rPr>
            <w:rFonts w:ascii="Calibri" w:hAnsi="Calibri" w:cs="Calibri"/>
            <w:color w:val="0000FF"/>
          </w:rPr>
          <w:t>(МКБ-10)</w:t>
        </w:r>
      </w:hyperlink>
      <w:r>
        <w:rPr>
          <w:rFonts w:ascii="Calibri" w:hAnsi="Calibri" w:cs="Calibri"/>
        </w:rPr>
        <w:t xml:space="preserve"> - F10.2.4.2., F10.3.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Симптомы: резкая слабость, затрудненный контакт, бессонница, ночные страхи, эпизодические иллюзии и галлюцинации, идеи виновности и отношения, головная боль, головокружение, гиперакузия, сильный тремор всего тела, тревога, двигательное беспокойство, профузный пот, сердцебиение, тошнота, сильное влечение к алкоголю.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лечения - стационарные.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ОБСЛЕДОВАНИЕ.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То же, что и при стационарном лечении в </w:t>
      </w:r>
      <w:hyperlink w:anchor="Par192" w:history="1">
        <w:r>
          <w:rPr>
            <w:rFonts w:ascii="Calibri" w:hAnsi="Calibri" w:cs="Calibri"/>
            <w:color w:val="0000FF"/>
          </w:rPr>
          <w:t>п. 6,</w:t>
        </w:r>
      </w:hyperlink>
      <w:r>
        <w:rPr>
          <w:rFonts w:ascii="Calibri" w:hAnsi="Calibri" w:cs="Calibri"/>
        </w:rPr>
        <w:t xml:space="preserve"> плюс однократно: контроль соотношения введенной жидкости и диуреза, определение рН крови, остаточного азота, мочевины, креатинина, мочевой кислоты, калия, кальция, магния, хлоридов в сыворотке крови.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Дезинтоксикация в течение 5-7 дней. По истечении 7 дней - нейролептики и антидепрессанты. Ноотропы, витамины и гепатопротекторы - в течение всего времени лечения. Немедикаментозная терапия: обильное питье, очистительная клизма, аферезные методы детоксикации (плазмаферез 1-3 раза), поверхностная кранио-церебральная гипотермия (ПКЦГ). В остальном - то же, что в </w:t>
      </w:r>
      <w:hyperlink w:anchor="Par192" w:history="1">
        <w:r>
          <w:rPr>
            <w:rFonts w:ascii="Calibri" w:hAnsi="Calibri" w:cs="Calibri"/>
            <w:color w:val="0000FF"/>
          </w:rPr>
          <w:t>п. 6.</w:t>
        </w:r>
      </w:hyperlink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ДЛИТЕЛЬНОСТЬ ЛЕЧЕНИЯ - 25 дней.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РЕЗУЛЬТАТАМ ЛЕЧЕНИЯ.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 же, что в п. 6, плюс: улучшение памяти, редукция астенических расстройств, коррекция поведенческих отклонений. При недостаточном лечебном эффекте необходимо дальнейшее лечение в режиме поддерживающего (см. п. 8).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pStyle w:val="ConsPlusNonformat"/>
      </w:pPr>
      <w:bookmarkStart w:id="4" w:name="Par233"/>
      <w:bookmarkEnd w:id="4"/>
      <w:r>
        <w:t xml:space="preserve">    8. Хронический  алкоголизм (зависимость от алкоголя) - средняя</w:t>
      </w:r>
    </w:p>
    <w:p w:rsidR="00C6784D" w:rsidRDefault="00C6784D">
      <w:pPr>
        <w:pStyle w:val="ConsPlusNonformat"/>
      </w:pPr>
      <w:r>
        <w:t xml:space="preserve">       стадия, период поддерживающего лечения.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Шифр Международной классификации болезней </w:t>
      </w:r>
      <w:hyperlink r:id="rId15" w:history="1">
        <w:r>
          <w:rPr>
            <w:rFonts w:ascii="Calibri" w:hAnsi="Calibri" w:cs="Calibri"/>
            <w:color w:val="0000FF"/>
          </w:rPr>
          <w:t>(МКБ-10)</w:t>
        </w:r>
      </w:hyperlink>
      <w:r>
        <w:rPr>
          <w:rFonts w:ascii="Calibri" w:hAnsi="Calibri" w:cs="Calibri"/>
        </w:rPr>
        <w:t xml:space="preserve"> - F10.2.2.2.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лечения - амбулаторные.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ОБСЛЕДОВАНИЕ (однократно).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Общие анализы крови и мочи, биохимический анализ крови (сахар, белок, билирубин, печеночные ферменты); ЭКГ.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Консультация психолога.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Витамины: тиамин, пиридоксин, цианокобаламин, аскорбиновая кислота, никотиновая кислота.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Ноотропы: пирацетам, пиритинол, гамма - аминомасляная кислота, пикамилон, гопантеновая кислота.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Аутогемотерапия.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Гепатопротекторы: холензим, эссенциале.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Средства подавления обострений патологического влечения к алкоголю: нейролептики (клозапин, перициазин, перфеназин, сульпирид), бромокриптин (2,5 мг - 2 раза в день), антидепрессанты (миансерин, пароксетин, тианептин), антиконвульсанты (карбамазепин, вальпроат натрия).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Транквилизаторы и снотворные: медазепам, нитразепам, феназепам, реладорм.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Средства сенсибилизации к алкоголю: нитрофурантоин, метронидазол, дисульфирам, </w:t>
      </w:r>
      <w:r>
        <w:rPr>
          <w:rFonts w:ascii="Calibri" w:hAnsi="Calibri" w:cs="Calibri"/>
        </w:rPr>
        <w:lastRenderedPageBreak/>
        <w:t>никотиновая кислота.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Физиотерапия: ИРТ, электротранквилизация (ЛЭНАР), гидротерапия.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Психотерапия: рациональная, семейная, групповая дискуссионная, эмоционально - стрессовая, гипнотерапия, суггестия на фоне электротранквилизации, аутотренинг.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ДЛИТЕЛЬНОСТЬ ЛЕЧЕНИЯ - 25 дней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РЕЗУЛЬТАТАМ ЛЕЧЕНИЯ.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Устойчивое удовлетворительное соматическое и психическое состояние, отсутствие жалоб на самочувствие. Отсутствие патологического влечения к алкоголю. Наличие установок на трезвый образ жизни, на психотерапию. При недостаточном эффекте - продолжение лечения.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pStyle w:val="ConsPlusNonformat"/>
      </w:pPr>
      <w:r>
        <w:t xml:space="preserve">    9. Хронический алкоголизм (зависимость от алкоголя) - конечная</w:t>
      </w:r>
    </w:p>
    <w:p w:rsidR="00C6784D" w:rsidRDefault="00C6784D">
      <w:pPr>
        <w:pStyle w:val="ConsPlusNonformat"/>
      </w:pPr>
      <w:r>
        <w:t xml:space="preserve">       стадия, фаза обострения, алкогольный абстинентный синдром в</w:t>
      </w:r>
    </w:p>
    <w:p w:rsidR="00C6784D" w:rsidRDefault="00C6784D">
      <w:pPr>
        <w:pStyle w:val="ConsPlusNonformat"/>
      </w:pPr>
      <w:r>
        <w:t xml:space="preserve">       тяжелой степени (легкие и средние тяжести расстройства  для</w:t>
      </w:r>
    </w:p>
    <w:p w:rsidR="00C6784D" w:rsidRDefault="00C6784D">
      <w:pPr>
        <w:pStyle w:val="ConsPlusNonformat"/>
      </w:pPr>
      <w:r>
        <w:t xml:space="preserve">       конечной стадии не характерны).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Шифр Международной классификации болезней </w:t>
      </w:r>
      <w:hyperlink r:id="rId16" w:history="1">
        <w:r>
          <w:rPr>
            <w:rFonts w:ascii="Calibri" w:hAnsi="Calibri" w:cs="Calibri"/>
            <w:color w:val="0000FF"/>
          </w:rPr>
          <w:t>(МКБ-10)</w:t>
        </w:r>
      </w:hyperlink>
      <w:r>
        <w:rPr>
          <w:rFonts w:ascii="Calibri" w:hAnsi="Calibri" w:cs="Calibri"/>
        </w:rPr>
        <w:t xml:space="preserve"> - F10.2.4.3., F10.3.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Симптомы те же, что в п. 7.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лечения - стационарные.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ОБСЛЕДОВАНИЕ.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соотношения введенной жидкости и диуреза. Дважды - в начале и в конце лечения: общий анализ крови и мочи, биохимический анализ крови (сахар, белок, белковые фракции, липиды, билирубин, печеночные ферменты, тимоловая и сулемовая пробы). Однократно - определение в крови рН, газов, остаточного азота, калия, натрия, кальция, магния; ЭКГ, флюорография органов клетки. Консультации терапевта, невропатолога.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Дезинтоксикация: поливидон, декстран 70, декстран 40, трисоль, хлосоль, раствор Рингера - в/в капельно; физиологический раствор, 5% р-р глюкозы п/к капельно; сульфат магния 25% - 5-10 мл с 10% р-ром глюкозы в/в капельно; тиосульфат натрия в/в; хлористый кальций в/в.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Витамины: тиамин, пиридоксин, цианокобаламин, аскорбиновая кислота, никотиновая кислота парентерально; фолиевая кислота, рибофлавин - внутрь.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Мочегонные: маннитол в/в, фуросемид в/м или внутрь.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Симптоматические средства: сердечные (дигоксин, строфантин), антиаритмические (пропранолол, амиодарон), антиангинальные (клонидин, папаверин), аналептики (никетамид, сульфокамфокаин), спазмолитики (пентоксифиллин, нитроглицерин пролонг, нифедипин).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Транквилизаторы и снотворные: фенобарбитал, нитразепам, медазепам.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Ноотропные средства: пирацетам, гопантеновая кислота, пикамилон.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Немедикаментозная терапия: очистительная клизма, плазмаферез, электротранквилизация (ЛЭНАР).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ДЛИТЕЛЬНОСТЬ ЛЕЧЕНИЯ - 30 дней.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РЕЗУЛЬТАТАМ ЛЕЧЕНИЯ.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Купирование абстинентных расстройств. Улучшение соматического и психического состояния при возможном сохранении стойкого дефекта. Формирование установки на дальнейшее лечение.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pStyle w:val="ConsPlusNonformat"/>
      </w:pPr>
      <w:r>
        <w:t xml:space="preserve">    10. Хронический  алкоголизм  (зависимость   от   алкоголя)   -</w:t>
      </w:r>
    </w:p>
    <w:p w:rsidR="00C6784D" w:rsidRDefault="00C6784D">
      <w:pPr>
        <w:pStyle w:val="ConsPlusNonformat"/>
      </w:pPr>
      <w:r>
        <w:t xml:space="preserve">        конечная стадия;  терапевтическая  ремиссия на фоне приема</w:t>
      </w:r>
    </w:p>
    <w:p w:rsidR="00C6784D" w:rsidRDefault="00C6784D">
      <w:pPr>
        <w:pStyle w:val="ConsPlusNonformat"/>
      </w:pPr>
      <w:r>
        <w:t xml:space="preserve">        аверсивных средств.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Шифр Международной классификации болезней </w:t>
      </w:r>
      <w:hyperlink r:id="rId17" w:history="1">
        <w:r>
          <w:rPr>
            <w:rFonts w:ascii="Calibri" w:hAnsi="Calibri" w:cs="Calibri"/>
            <w:color w:val="0000FF"/>
          </w:rPr>
          <w:t>(МКБ-10)</w:t>
        </w:r>
      </w:hyperlink>
      <w:r>
        <w:rPr>
          <w:rFonts w:ascii="Calibri" w:hAnsi="Calibri" w:cs="Calibri"/>
        </w:rPr>
        <w:t xml:space="preserve"> - F10.2.3.3.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Условия лечения - стационарное лечение + амбулаторное лечение (амбулаторное лечение является следующим этапом).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ОБСЛЕДОВАНИЕ.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анализ крови и мочи, биохимический анализ крови (сахар, белок, липиды, билирубин, ферменты); ЭКГ рентгеноскопия легких и сердца.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Консультации терапевта, невропатолога. Повторные обследования - по показаниям.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Витамины: тиамин, пиридоксин, цианокобаламин, аскорбиновая кислота, никотиновая кислота, фолиевая кислота, тиоктовая кислота.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Аминокислоты: в стационаре - полиамин в/в капельно, церебролизин в/м; амбулаторно - эссенциале, холензим, хофитол.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Ноотропы: пирацетам, гопантеновая кислота, пикамилон, гамма - аминомасляная кислота.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Аутогемотерапия.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Средства подавления обострений патологического влечения к алкоголю: нейролептики (в стационаре - пимозид, флюфеназин, перфеназин; амбулаторно - сульпирид, тиоридазин, перициазин); антидепрессанты (пароксетин, миансерин, тианептин); бромокриптин; антиконвульсанты (карбамазепин, вальпроевая кислота).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Сенсибилизирующие к алкоголю средства: дисульфирам (имплантация), метронидазол, нитрофурантоин, никотиновая кислота.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Психотерапия: эмоционально - стрессовая, чреспредметное внушение, суггестия на фоне электротранквилизации.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ДЛИТЕЛЬНОСТЬ ЛЕЧЕНИЯ - стационарное лечение - 15 дней, амбулаторное лечение - 30 дней.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РЕЗУЛЬТАТАМ ЛЕЧЕНИЯ.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Частичная редукция сомато - неврологических и психопатологических расстройств. Формирование установок на лечение и на достижение соматического благополучия. При недостаточном эффекте - продолжение амбулаторного лечения.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pStyle w:val="ConsPlusNonformat"/>
      </w:pPr>
      <w:r>
        <w:t xml:space="preserve">    11. Состояние отмены алкоголя с делирием (алкогольный делирий,</w:t>
      </w:r>
    </w:p>
    <w:p w:rsidR="00C6784D" w:rsidRDefault="00C6784D">
      <w:pPr>
        <w:pStyle w:val="ConsPlusNonformat"/>
      </w:pPr>
      <w:r>
        <w:t xml:space="preserve">        белая горячка).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Шифр Международной классификации болезней </w:t>
      </w:r>
      <w:hyperlink r:id="rId18" w:history="1">
        <w:r>
          <w:rPr>
            <w:rFonts w:ascii="Calibri" w:hAnsi="Calibri" w:cs="Calibri"/>
            <w:color w:val="0000FF"/>
          </w:rPr>
          <w:t>(МКБ-10)</w:t>
        </w:r>
      </w:hyperlink>
      <w:r>
        <w:rPr>
          <w:rFonts w:ascii="Calibri" w:hAnsi="Calibri" w:cs="Calibri"/>
        </w:rPr>
        <w:t xml:space="preserve"> - F10.4.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любом варианте и степени тяжести объем лечения и обследования должен быть максимальным.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лечения - стационарные.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ОБСЛЕДОВАНИЕ.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соотношения введенной жидкости и диуреза; общие анализы крови и мочи; биохимический анализ крови (сахар, белок с белковыми фракциями, билирубин, ферменты, сулемовая и тимоловая пробы); гематокрит, рН крови, газы крови, остаточный азот, мочевина, креатинин, калий, натрий, кальций, магний, хлориды в сыворотке крови; ЭКГ.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Консультации терапевта, невропатолога, окулиста. Повторное обследование - по показаниям.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Детоксикация: поливидон, декстран 70, декстран 40, трисоль. хлосоль, р-р Рингера в/в капельно; физиологический р-р, 5% р-р глюкозы п/к капельно по 500-1000 мл. Сульфат магния 25% - 5-10 мл в/в с 10% р-ром глюкозы капельно; тиосульфат натрия, хлористый кальций в/в, унитиол 5-10 мл в/м.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Немедикаментозная детоксикация: очистительная клизма, плазмаферез, ГБО, ПКЦГ, энтеросорбенты.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Витамины: тиамин, пиридоксин, цианокобаламин, аскорбиновая кислота, никотиновая кислота в/в или в/м.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Мочегонные: маннитол в/в, фуросемид в/м, ацетазоламид, триампур - внутрь.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Средства борьбы с возбуждением и бессонницей: оксибутират натрий, тиопентал натрий в/в, диазепам в/м.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Ноотропные средства: пирацетам парентерально 20% р-р 10-20 мл.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Глюкокортикоиды: гидрокортизон, преднизолон в/в или в/м.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Антиконвульсанты: карбамазепин, вальпроевая кислота - внутрь.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ДЛИТЕЛЬНОСТЬ ЛЕЧЕНИЯ - 7-12 дней.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РЕЗУЛЬТАТАМ ЛЕЧЕНИЯ.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Купирование острых психотических нарушений, полная или частичная критика к перенесенному состоянию, стабилизация соматических функций при возможном сохранении астении. Выработка установки на противоалкогольное лечение.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pStyle w:val="ConsPlusNonformat"/>
      </w:pPr>
      <w:r>
        <w:t xml:space="preserve">    12. Алкогольное  психотическое  расстройство,  преимущественно</w:t>
      </w:r>
    </w:p>
    <w:p w:rsidR="00C6784D" w:rsidRDefault="00C6784D">
      <w:pPr>
        <w:pStyle w:val="ConsPlusNonformat"/>
      </w:pPr>
      <w:r>
        <w:t xml:space="preserve">        галлюцинаторное (острый     и     подострый    алкогольный</w:t>
      </w:r>
    </w:p>
    <w:p w:rsidR="00C6784D" w:rsidRDefault="00C6784D">
      <w:pPr>
        <w:pStyle w:val="ConsPlusNonformat"/>
      </w:pPr>
      <w:r>
        <w:t xml:space="preserve">        галлюциноз).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Шифр Международной классификации болезней </w:t>
      </w:r>
      <w:hyperlink r:id="rId19" w:history="1">
        <w:r>
          <w:rPr>
            <w:rFonts w:ascii="Calibri" w:hAnsi="Calibri" w:cs="Calibri"/>
            <w:color w:val="0000FF"/>
          </w:rPr>
          <w:t>(МКБ-10)</w:t>
        </w:r>
      </w:hyperlink>
      <w:r>
        <w:rPr>
          <w:rFonts w:ascii="Calibri" w:hAnsi="Calibri" w:cs="Calibri"/>
        </w:rPr>
        <w:t xml:space="preserve"> - F10.5.2.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лечения - стационарные.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ОБСЛЕДОВАНИЕ.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Общие анализы крови и мочи; биохимический анализ крови (сахар, белок, белковые фракции, билирубин, печеночные ферменты, сулемовая и тимоловая пробы); рН крови, газы крови, остаточный азот, калий, натрий, кальций, магний, хлориды в сыворотке крови; ЭКГ; рентгеноскопия органов грудной клетки. Повторное обследование - по показаниям.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Консультации терапевта, невропатолога, окулиста.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Детоксикация: поливидон, декстран 70, декстран 40, трисоль, хлосоль, р-р Рингера - в/в капельно; физиологический р-р, 5% р-р глюкозы подкожно капельно; сульфат магния 25% с 10% р-ром глюкозы в/в, тиосульфат натрия в/в.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Витамины: тиамин, пиридоксин, цианокобаламин, аскорбиновая кислота, никотиновая кислота в/в или в/м, рибофлавин, фолиевая кислота, тиоктовая кислота внутрь.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Нейролептики: галоперидол, трифлуоперазин, хлорпромазин, левомепромазин, перфеназин, клозапин (последний - по истечении одной недели от приема алкоголя).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Транквилизаторы и снотворные: диазепам, оксазепам, реладорм, натрия оксибат.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Ноотропы: пирацетам, пикамилон, гопантеновая кислота, церебролизин.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тенденции к затяжному течению - неспецифическая стимуляция: аутогемотерапия, пирогенал в/м, экстракт алоэ п/к.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ДЛИТЕЛЬНОСТЬ ЛЕЧЕНИЯ - до 20 дней.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РЕЗУЛЬТАТАМ ЛЕЧЕНИЯ.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Купирование острых психотических нарушений, полная или частичная критика к болезненным переживаниям; инкапсуляция и дезактуализация болезненных переживаний с нормализацией поведения; нормализация или улучшение сна и соматического состояния; полное или частичное восстановление трудоспособности. При неполном терапевтическом эффекте необходимо продолжение лечения.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pStyle w:val="ConsPlusNonformat"/>
      </w:pPr>
      <w:r>
        <w:lastRenderedPageBreak/>
        <w:t xml:space="preserve">    13. Алкогольное  психотическое  расстройство,  преимущественно</w:t>
      </w:r>
    </w:p>
    <w:p w:rsidR="00C6784D" w:rsidRDefault="00C6784D">
      <w:pPr>
        <w:pStyle w:val="ConsPlusNonformat"/>
      </w:pPr>
      <w:r>
        <w:t xml:space="preserve">        бредовое (алкогольный   параноид,   алкогольная  паранойя,</w:t>
      </w:r>
    </w:p>
    <w:p w:rsidR="00C6784D" w:rsidRDefault="00C6784D">
      <w:pPr>
        <w:pStyle w:val="ConsPlusNonformat"/>
      </w:pPr>
      <w:r>
        <w:t xml:space="preserve">        алкогольный бред ревности).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Шифр Международной классификации болезней </w:t>
      </w:r>
      <w:hyperlink r:id="rId20" w:history="1">
        <w:r>
          <w:rPr>
            <w:rFonts w:ascii="Calibri" w:hAnsi="Calibri" w:cs="Calibri"/>
            <w:color w:val="0000FF"/>
          </w:rPr>
          <w:t>(МКБ-10)</w:t>
        </w:r>
      </w:hyperlink>
      <w:r>
        <w:rPr>
          <w:rFonts w:ascii="Calibri" w:hAnsi="Calibri" w:cs="Calibri"/>
        </w:rPr>
        <w:t xml:space="preserve"> - F10.5.1.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лечения - стационарные.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ОБСЛЕДОВАНИЕ.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 же, что в п. 12.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 же, что в п. 12.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ДЛИТЕЛЬНОСТЬ ЛЕЧЕНИЯ - до 30 дней.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ТРЕБОВАНИЕ К РЕЗУЛЬТАТАМ ЛЕЧЕНИЯ.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 же, что в п. 12.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pStyle w:val="ConsPlusNonformat"/>
      </w:pPr>
      <w:r>
        <w:t xml:space="preserve">    14. Алкогольное  психотическое  расстройство,  преимущественно</w:t>
      </w:r>
    </w:p>
    <w:p w:rsidR="00C6784D" w:rsidRDefault="00C6784D">
      <w:pPr>
        <w:pStyle w:val="ConsPlusNonformat"/>
      </w:pPr>
      <w:r>
        <w:t xml:space="preserve">        полиморфное, с    исходом    в    амнестический    синдром</w:t>
      </w:r>
    </w:p>
    <w:p w:rsidR="00C6784D" w:rsidRDefault="00C6784D">
      <w:pPr>
        <w:pStyle w:val="ConsPlusNonformat"/>
      </w:pPr>
      <w:r>
        <w:t xml:space="preserve">        (алкогольная энцефалопатия, корсаковский психоз).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Шифр Международной классификации болезней </w:t>
      </w:r>
      <w:hyperlink r:id="rId21" w:history="1">
        <w:r>
          <w:rPr>
            <w:rFonts w:ascii="Calibri" w:hAnsi="Calibri" w:cs="Calibri"/>
            <w:color w:val="0000FF"/>
          </w:rPr>
          <w:t>(МКБ-10)</w:t>
        </w:r>
      </w:hyperlink>
      <w:r>
        <w:rPr>
          <w:rFonts w:ascii="Calibri" w:hAnsi="Calibri" w:cs="Calibri"/>
        </w:rPr>
        <w:t xml:space="preserve"> - F10.5.3., F10.6.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ОБСЛЕДОВАНИЕ.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 же, что в п. 12.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 же, что в п. 12, плюс винпоцетин в/м или внутрь, циннаризин внутрь.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ДЛИТЕЛЬНОСТЬ ЛЕЧЕНИЯ - до 40 дней.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ТРЕБОВАНИЕ К РЕЗУЛЬТАТАМ ЛЕЧЕНИЯ.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Купирование острых психотических нарушений, стабилизация соматического состояния. Снижение выраженности интеллектуально - мнестических расстройств. Возможно частичное восстановление трудоспособности.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pStyle w:val="ConsPlusNonformat"/>
      </w:pPr>
      <w:r>
        <w:t xml:space="preserve">    15. Нарушения, вызванные употреблением опиатов.</w:t>
      </w:r>
    </w:p>
    <w:p w:rsidR="00C6784D" w:rsidRDefault="00C6784D">
      <w:pPr>
        <w:pStyle w:val="ConsPlusNonformat"/>
      </w:pPr>
    </w:p>
    <w:p w:rsidR="00C6784D" w:rsidRDefault="00C6784D">
      <w:pPr>
        <w:pStyle w:val="ConsPlusNonformat"/>
      </w:pPr>
      <w:r>
        <w:t xml:space="preserve">    15.1. Опийная интоксикация. Легкая и тяжелая степень тяжести.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Шифр Международной классификации болезней </w:t>
      </w:r>
      <w:hyperlink r:id="rId22" w:history="1">
        <w:r>
          <w:rPr>
            <w:rFonts w:ascii="Calibri" w:hAnsi="Calibri" w:cs="Calibri"/>
            <w:color w:val="0000FF"/>
          </w:rPr>
          <w:t>(МКБ-10)</w:t>
        </w:r>
      </w:hyperlink>
      <w:r>
        <w:rPr>
          <w:rFonts w:ascii="Calibri" w:hAnsi="Calibri" w:cs="Calibri"/>
        </w:rPr>
        <w:t xml:space="preserve"> - F11.0.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Симптомы: благодушное настроение; ускоренная речь и быстрая смена ассоциаций; поверхностность суждений; снижение критики к своему поведению и высказываниям; узкие зрачки, бледность, сухость кожных покровов; снижение артериального давления; урежение сердечного ритма; повышение сухожильных рефлексов; снижение моторной функции кишечника с запорами.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Специального обследования и лечения не требуется. Если речь идет о больном опийной наркоманией, лечение должно быть направлено на купирование развивающегося через 6-8 часов после последнего употребления наркотика абстинентного синдрома (см. ниже).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pStyle w:val="ConsPlusNonformat"/>
      </w:pPr>
      <w:r>
        <w:t xml:space="preserve">    15.2. Опийная интоксикация. Степень тяжести - тяжелая.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Шифр Международной классификации болезней </w:t>
      </w:r>
      <w:hyperlink r:id="rId23" w:history="1">
        <w:r>
          <w:rPr>
            <w:rFonts w:ascii="Calibri" w:hAnsi="Calibri" w:cs="Calibri"/>
            <w:color w:val="0000FF"/>
          </w:rPr>
          <w:t>(МКБ-10)</w:t>
        </w:r>
      </w:hyperlink>
      <w:r>
        <w:rPr>
          <w:rFonts w:ascii="Calibri" w:hAnsi="Calibri" w:cs="Calibri"/>
        </w:rPr>
        <w:t xml:space="preserve"> - F11.0.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Симптомы: вялость, сноподобное состояние, в наиболее тяжелых случаях - нарушение </w:t>
      </w:r>
      <w:r>
        <w:rPr>
          <w:rFonts w:ascii="Calibri" w:hAnsi="Calibri" w:cs="Calibri"/>
        </w:rPr>
        <w:lastRenderedPageBreak/>
        <w:t>сознания; редкое поверхностное дыхание, брадикардия, гипотермия; узкие (точечные) зрачки; бледность, сухость кожных покровов; снижение артериального давления. Наиболее важное диагностическое значение имеют резко суженные зрачки с отсутствием или с вялой реакцией на свет. При передозировке сноподобное состояние переходит в кому.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лечения - стационарные.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ОБСЛЕДОВАНИЕ.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Наблюдение, контроль соотношения введенной жидкости и диуреза, контроль АД, общий анализ крови, общий анализ мочи, биохимический анализ крови (билирубин, белок, белковые фракции, печеночные ферменты, остаточный азот, мочевина), анализ крови на сахар, анализ крови на ВИЧ, ЭКГ.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Консультации терапевта, невропатолога.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Специфические антагонисты: налоксон.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Аналептики: никетамид, сульфокамфокаин в/в, в/м, п/к.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Стимуляторы: кофеин в/в, в/м, п/к.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Плазмозамещающие дезинтоксикационные растворы: поливидон, декстран 70, декстран 40, хлосоль, трисоль, раствор хлорида натрия (раствор Рингера - Локка).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Сахара: раствор глюкозы 5%, раствор глюкозы 10%.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Препараты кальция, калия: раствор кальция хлорида 10%, раствор кальция глюконата 10%, раствор калия хлорида 1%, калия, магния, аспарагинат.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Витамины: тиамин, пиридоксин, цианокобаламин, тиоктовая кислота, аскорбиновая кислота, никотиновая кислота.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Ноотропные препараты: пирацетам.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Препараты, влияющие на процессы тканевого обмена: эссенциале.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Кардиотонические средства: строфантин, дигоксин.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ДЛИТЕЛЬНОСТЬ ЛЕЧЕНИЯ - 2-3 суток.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РЕЗУЛЬТАТАМ ЛЕЧЕНИЯ.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купирование признаков острой опийной интоксикации. Восстановление функциональных показателей. При недостаточном результате - продление сроков лечения.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pStyle w:val="ConsPlusNonformat"/>
      </w:pPr>
      <w:r>
        <w:t xml:space="preserve">    15.3. Наркомания опийная. Острый абстинентный синдром. Степень</w:t>
      </w:r>
    </w:p>
    <w:p w:rsidR="00C6784D" w:rsidRDefault="00C6784D">
      <w:pPr>
        <w:pStyle w:val="ConsPlusNonformat"/>
      </w:pPr>
      <w:r>
        <w:t xml:space="preserve">          тяжести - легкая.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Шифр Международной классификации болезней </w:t>
      </w:r>
      <w:hyperlink r:id="rId24" w:history="1">
        <w:r>
          <w:rPr>
            <w:rFonts w:ascii="Calibri" w:hAnsi="Calibri" w:cs="Calibri"/>
            <w:color w:val="0000FF"/>
          </w:rPr>
          <w:t>(МКБ-10)</w:t>
        </w:r>
      </w:hyperlink>
      <w:r>
        <w:rPr>
          <w:rFonts w:ascii="Calibri" w:hAnsi="Calibri" w:cs="Calibri"/>
        </w:rPr>
        <w:t xml:space="preserve"> - F11.4.2., F11.3.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Симптомы: нерезко выражены вегетативные расстройства - риноррея, слезотечение, частое дыхание, озноб. Алгический синдром не выражен или выражен слабо.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лечения - амбулаторные.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ОБСЛЕДОВАНИЕ.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Наблюдение, контроль АД, общий анализ крови, общий анализ мочи, биохимический анализ крови (билирубин, белок, белковые фракции, печеночные ферменты, остаточный азот, мочевина), анализ крови на ВИЧ. Консультации терапевта, невропатолога.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Специфическая фармакотерапия: клонидин (под контролем АД), тиаприд, трамадол.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Транквилизаторы и снотворные: диазепам, нитразепам, оксазепам, феназепам.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Средства, подавляющие влечение к наркотикам, корректоры поведения: тиоридазин, перициазин, хлорпротиксен, перфеназин, сульпирид.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Антиконвульсанты: карбамазепин.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Немедикаментозная терапия: суггестивная психотерапия.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Выбор препаратов и дозы зависят от состояния больного и степени выраженности того или иного синдрома.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ДЛИТЕЛЬНОСТЬ ЛЕЧЕНИЯ - 3-5 суток.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РЕЗУЛЬТАТАМ ЛЕЧЕНИЯ.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купирование острых абстинентных расстройств, в том числе: инсомнических и аффективных, астенических, неврозоподобных и вегетативных и алгических нарушений. Выравнивание гемодинамических показателей. Если амбулаторное лечение будет неэффективно, рекомендуется стационарное лечение.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pStyle w:val="ConsPlusNonformat"/>
      </w:pPr>
      <w:r>
        <w:t xml:space="preserve">    15.4. Наркомания опийная. Острый абстинентный синдром. Степень</w:t>
      </w:r>
    </w:p>
    <w:p w:rsidR="00C6784D" w:rsidRDefault="00C6784D">
      <w:pPr>
        <w:pStyle w:val="ConsPlusNonformat"/>
      </w:pPr>
      <w:r>
        <w:t xml:space="preserve">          тяжести - средняя.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Шифр Международной классификации болезней </w:t>
      </w:r>
      <w:hyperlink r:id="rId25" w:history="1">
        <w:r>
          <w:rPr>
            <w:rFonts w:ascii="Calibri" w:hAnsi="Calibri" w:cs="Calibri"/>
            <w:color w:val="0000FF"/>
          </w:rPr>
          <w:t>(МКБ-10)</w:t>
        </w:r>
      </w:hyperlink>
      <w:r>
        <w:rPr>
          <w:rFonts w:ascii="Calibri" w:hAnsi="Calibri" w:cs="Calibri"/>
        </w:rPr>
        <w:t xml:space="preserve"> - F11.24., F11.3.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Симптомы: нерезко выражены вегетативные расстройства, алгический синдром, психопатологическая симптоматика.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лечения - стационарные.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ОБСЛЕДОВАНИЕ.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Наблюдение, контроль АД, общий анализ крови, общий анализ мочи, биохимический анализ крови (билирубин, белок, белковые фракции, печеночные ферменты, остаточный азот, мочевина), анализ крови на ВИЧ, ЭКГ. Консультации терапевта, невропатолога.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Специфическая фармакотерапия: клонидин (под контролем АД), тиаприд, трамадол.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Транквилизаторы и снотворные: диазепам, нитразепам, оксазепам, феназепам.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Средства, подавляющие влечение к наркотикам, корректоры поведения: клозапин, тиоридазин, перициазин, хлорпротиксен, перфеназин, сульпирид, галоперидол, хлорпромазин, трифлуоперазин.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Аналептики: никетамид, сульфокамфокаин.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Антиаритмические средства: пропранолол.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Препараты, влияющие на процессы тканевого обмена: эссенциале.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Кардиотонические средства: строфантин, дигоксин.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Препараты калия: калия, магния аспарагинат.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Анальгезирующие средства: метамизол натрия.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Выбор препаратов и дозы зависят от состояния больного и степени выраженности того или иного синдрома.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ДЛИТЕЛЬНОСТЬ ЛЕЧЕНИЯ - не менее 7 суток.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РЕЗУЛЬТАТАМ ЛЕЧЕНИЯ.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купирование острых абстинентных расстройств, в том числе: инсомнических и аффективных, астенических, неврозоподобных и вегетативных и алгических нарушений. Смягчение гемодинамических нарушений. При недостаточном эффекте - продление сроков лечения.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pStyle w:val="ConsPlusNonformat"/>
      </w:pPr>
      <w:r>
        <w:t xml:space="preserve">    15.5. Наркомания опийная. Острый абстинентный синдром. Степень</w:t>
      </w:r>
    </w:p>
    <w:p w:rsidR="00C6784D" w:rsidRDefault="00C6784D">
      <w:pPr>
        <w:pStyle w:val="ConsPlusNonformat"/>
      </w:pPr>
      <w:r>
        <w:t xml:space="preserve">          тяжести - тяжелая.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Шифр Международной классификации болезней </w:t>
      </w:r>
      <w:hyperlink r:id="rId26" w:history="1">
        <w:r>
          <w:rPr>
            <w:rFonts w:ascii="Calibri" w:hAnsi="Calibri" w:cs="Calibri"/>
            <w:color w:val="0000FF"/>
          </w:rPr>
          <w:t>(МКБ-10)</w:t>
        </w:r>
      </w:hyperlink>
      <w:r>
        <w:rPr>
          <w:rFonts w:ascii="Calibri" w:hAnsi="Calibri" w:cs="Calibri"/>
        </w:rPr>
        <w:t xml:space="preserve"> - F11.24., F11.3.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Симптомы: резко выражены все проявления опийного абстинентного синдрома, как сомато - вегетативные, так и психопатологические, в том числе расстройства сна.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лечения - стационарные.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ОБСЛЕДОВАНИЕ.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Наблюдение, контроль АД, общий анализ крови, общий анализ мочи, биохимический анализ крови (сахар, билирубин, белок, белковые фракции, печеночные ферменты, остаточный азот, мочевина), анализ крови на ВИЧ, ЭКГ.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Консультация терапевта, невропатолога. При необходимости - повторные анализы и консультации специалистов.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Специфическая фармакотерапия: клонидин (под контролем АД), тиаприд, трамадол.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Транквилизаторы и снотворные: диазепам, нитразепам, оксазепам, феназепам.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Средства, подавляющие влечение к наркотикам, корректоры поведения: хлорпромазин, левомепромазин, клозапин, тиоридазин, перициазин, хлорпротиксен, перфеназин, сульпирид, галоперидол, трифлуоперазин.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Антиконвульсанты: карбамазепин.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Аналептики: никетамид, сульфокамфокаин.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Антиаритмические средства: пропранолол.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Препараты, влияющие на процессы тканевого обмена: эссенциале.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Кардиотонические средства: строфантин, дигоксин.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Препараты калия: калия, магния аспарагинат.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Анальгезирующие средства: метамизол натрия.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Плазмозамещающие, дезинтоксикационные растворы: хлористый натрий, хлосоль, трисоль.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Сахара: раствор глюкозы 5%.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Препараты кальция, калия: хлористый кальций 10%, калия, магния аспарагинат.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Выбор препаратов и дозы зависят от состояния больного и степени выраженности того или иного синдрома.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ДЛИТЕЛЬНОСТЬ ЛЕЧЕНИЯ - 10-12 дней.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РЕЗУЛЬТАТАМ ЛЕЧЕНИЯ.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Купирование острых абстинентных расстройств, в т.ч. инсомнических, алгических, аффективных, неврозоподобных и вегетативных. Выравнивание гемодинамических показателей. При недостаточном эффекте - продление сроков лечения.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pStyle w:val="ConsPlusNonformat"/>
      </w:pPr>
      <w:r>
        <w:t xml:space="preserve">    15.6. Наркомания  опийная.  Постабстинентное состояние (вторая</w:t>
      </w:r>
    </w:p>
    <w:p w:rsidR="00C6784D" w:rsidRDefault="00C6784D">
      <w:pPr>
        <w:pStyle w:val="ConsPlusNonformat"/>
      </w:pPr>
      <w:r>
        <w:t xml:space="preserve">          фаза абстинентного синдрома).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Шифр Международной классификации болезней </w:t>
      </w:r>
      <w:hyperlink r:id="rId27" w:history="1">
        <w:r>
          <w:rPr>
            <w:rFonts w:ascii="Calibri" w:hAnsi="Calibri" w:cs="Calibri"/>
            <w:color w:val="0000FF"/>
          </w:rPr>
          <w:t>(МКБ-10)</w:t>
        </w:r>
      </w:hyperlink>
      <w:r>
        <w:rPr>
          <w:rFonts w:ascii="Calibri" w:hAnsi="Calibri" w:cs="Calibri"/>
        </w:rPr>
        <w:t xml:space="preserve"> - F11.21., F11.3.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Симптомы: аффективные нарушения разной степени выраженности, дисфория, психоподобное поведение, периодически обостряющееся влечение к наркотикам.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лечения - желательно проводить в условиях стационара, но возможно и амбулаторное лечение.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ОБСЛЕДОВАНИЕ.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Наблюдение, контроль АД, общий анализ крови, общий анализ мочи, биохимический анализ крови (сахар, билирубин, белок, белковые фракции, печеночные ферменты, остаточный азот, мочевина), анализ крови на ВИЧ, ЭКГ.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Консультации терапевта, невропатолога.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Повторные анализы и консультации в зависимости от показаний, но не менее двух раз в период лечения.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Антидепрессанты: амитриптилин, кломипрамин, мапротилин, тианептин, имипрамин, пирлиндол, пароксетин.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Средства, подавляющие влечение к наркотикам, корректоры поведения: хлорпромазин, галоперидол, галоперидола деканоат, флюфеназин, клозапин, тиоридазин, перициазин, левомепромазин, трифлуоперазин, триседил, хлорпротиксен, перфеназин, сульпирид. Антиконвульсанты: карбамазепин, фенитоин.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Ноотропы: пикамилон, гопантеновая кислота.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Препараты, влияющие на процессы тканевого обмена: эссенциале.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Аналептики: никетамид, сульфокамфокаин.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Спазмолитические и антиангинальные средства: папаверин, нитроглицерин, пентоксифиллин.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Антиаритмические средства: пропранолол.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Препараты калия: калия, магния аспарагинат.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Витамины: тиамин, пиридоксин, цианокобаламин, тиоктовая кислота, аскорбиновая кислота, никотиновая кислота.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Аминокислоты: гамма - аминомасляная кислота.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Немедикаментозная терапия: электротранквилизация, психотерапия, массаж, акупунктура.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ДЛИТЕЛЬНОСТЬ ЛЕЧЕНИЯ - не менее 3 недель (21 день).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РЕЗУЛЬТАТАМ ЛЕЧЕНИЯ.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Купирование аффективных психопатоподобных, неврозоподобных расстройств, коррекция поведения, купирование влечения к наркотикам, восстановление нарушенных функций, выработка установки на поддерживающее лечение и воздержание от наркотика. При отсутствии эффекта лечение должно быть продолжено.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pStyle w:val="ConsPlusNonformat"/>
      </w:pPr>
      <w:r>
        <w:t xml:space="preserve">    15.7. Норкомания опийная. Фаза ремиссии.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Шифр Международной классификации болезней </w:t>
      </w:r>
      <w:hyperlink r:id="rId28" w:history="1">
        <w:r>
          <w:rPr>
            <w:rFonts w:ascii="Calibri" w:hAnsi="Calibri" w:cs="Calibri"/>
            <w:color w:val="0000FF"/>
          </w:rPr>
          <w:t>(МКБ-10)</w:t>
        </w:r>
      </w:hyperlink>
      <w:r>
        <w:rPr>
          <w:rFonts w:ascii="Calibri" w:hAnsi="Calibri" w:cs="Calibri"/>
        </w:rPr>
        <w:t xml:space="preserve"> - F11.20., F11.23.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лечения - амбулаторные.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ОБСЛЕДОВАНИЕ.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анализ крови и общий анализ мочи 1 раз в 3-4 недели.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Антидепрессанты: пипофезин, миансерин, амитриптилин, кломипрамин, мапротилин, тианептин, имипрамин, пирлиндол, тианептин.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Средства, подавляющие влечение к наркотикам, корректоры поведения: галоперидол, галоперидола деканоат, флюфеназин, клозапин, трифлуоперазин, тиоридазин, перициазин. Антиконвульсанты: карбамазепин.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Ноотропы и аминокислоты: пикамилон, гопантеновая кислота, гамма - аминомасляная кислота.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Психотерапия.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ДЛИТЕЛЬНОСТЬ ЛЕЧЕНИЯ - 6 - 8 месяцев. (180-200 дней).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РЕЗУЛЬТАТАМ ЛЕЧЕНИЯ.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Профилактика рецидивов заболевания. Купирование влечения к наркотикам, коррекция аффективных и психопатоподобных расстройств.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pStyle w:val="ConsPlusNonformat"/>
      </w:pPr>
      <w:r>
        <w:t xml:space="preserve">    16. Нарушения, вызванные употреблением каннабиоидов.</w:t>
      </w:r>
    </w:p>
    <w:p w:rsidR="00C6784D" w:rsidRDefault="00C6784D">
      <w:pPr>
        <w:pStyle w:val="ConsPlusNonformat"/>
      </w:pPr>
    </w:p>
    <w:p w:rsidR="00C6784D" w:rsidRDefault="00C6784D">
      <w:pPr>
        <w:pStyle w:val="ConsPlusNonformat"/>
      </w:pPr>
      <w:r>
        <w:t xml:space="preserve">    16.1. Интоксикация вследствие употребления каннабиоидов.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Шифр Международной классификации болезней </w:t>
      </w:r>
      <w:hyperlink r:id="rId29" w:history="1">
        <w:r>
          <w:rPr>
            <w:rFonts w:ascii="Calibri" w:hAnsi="Calibri" w:cs="Calibri"/>
            <w:color w:val="0000FF"/>
          </w:rPr>
          <w:t>(МКБ-10)</w:t>
        </w:r>
      </w:hyperlink>
      <w:r>
        <w:rPr>
          <w:rFonts w:ascii="Calibri" w:hAnsi="Calibri" w:cs="Calibri"/>
        </w:rPr>
        <w:t xml:space="preserve"> - F12.0.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лечения - амбулаторные.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ОБСЛЕДОВАНИЕ.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Наблюдение, анализ крови на сахар, контроль соотношения введенной жидкости и диуреза.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Аналептики: никетамид.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Стимуляторы: кофеин.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Плазмозамещающие дезинтоксикационные растворы: поливидон, декстран 70, декстран 40, хлосоль, трисоль, раствор хлорида натрия (раствор Рингера - Локка).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Сахара: раствор глюкозы 5%, раствор глюкозы 10%.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Препараты кальция, калия: раствор кальция хлорида 10%, раствор кальция глюконата 10%, раствор калия хлорида 1%, калия, магния аспарагинат.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Витамины: тиамин, пиридоксин, цианокобаламин, тиоктовая кислота, аскорбиновая кислота, никотиновая кислота.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Ноотропные препараты: пирацетам, пиритинол.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Препараты, влияющие на процессы тканевого обмена: эссенциале.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Аминокислоты: гамма - аминомасляная кислота.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Кардиотонические средства: строфантин.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Спазмолитические и антиангинальные средства: папаверин, нитроглицерин.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ДЛИТЕЛЬНОСТЬ ЛЕЧЕНИЯ - от нескольких часов до 1 суток.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РЕЗУЛЬТАТАМ ЛЕЧЕНИЯ.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купирование симптомов острой интоксикации.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pStyle w:val="ConsPlusNonformat"/>
      </w:pPr>
      <w:r>
        <w:t xml:space="preserve">    16.2. Наркомания вследствие употребления каннабиоидов. Острый</w:t>
      </w:r>
    </w:p>
    <w:p w:rsidR="00C6784D" w:rsidRDefault="00C6784D">
      <w:pPr>
        <w:pStyle w:val="ConsPlusNonformat"/>
      </w:pPr>
      <w:r>
        <w:t xml:space="preserve">          абстинентный синдром.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Шифр Международной классификации болезней </w:t>
      </w:r>
      <w:hyperlink r:id="rId30" w:history="1">
        <w:r>
          <w:rPr>
            <w:rFonts w:ascii="Calibri" w:hAnsi="Calibri" w:cs="Calibri"/>
            <w:color w:val="0000FF"/>
          </w:rPr>
          <w:t>(МКБ-10)</w:t>
        </w:r>
      </w:hyperlink>
      <w:r>
        <w:rPr>
          <w:rFonts w:ascii="Calibri" w:hAnsi="Calibri" w:cs="Calibri"/>
        </w:rPr>
        <w:t xml:space="preserve"> - F12.24., F12.30.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лечения - амбулаторные.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ОБСЛЕДОВАНИЕ.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Наблюдение, контроль АД, общий анализ крови, общий анализ мочи, биохимический анализ крови (сахар, печеночные ферменты, остаточный азот, мочевина), анализ крови на ВИЧ.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Консультации терапевта, невропатолога.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Транквилизаторы и снотворные: диазепам, нитразепам, оксазепам, феназепам.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Средства, подавляющие влечение к наркотикам, корректоры поведения: хлорпромазин, левомепромазин, клозапин, тиоридазин, перициазин, хлорпротиксен, перфеназин, сульпирид. Антиконвульсанты: карбамазепин.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Препараты, влияющие на процессы тканевого обмена: эссенциале.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Витамины: тиамин, пиридоксин, цианокобаламин, тиоктовая кислота, аскорбиновая кислота, никотиновая кислота.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Аминокислоты: гамма - аминомасляная кислота.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Симптоматическое лечение: антиаритмические средства, аналептики, анальгезирующие средства.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Выбор препаратов зависит от состояния больного.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ДЛИТЕЛЬНОСТЬ ЛЕЧЕНИЯ - 5-7 дней.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РЕЗУЛЬТАТАМ ЛЕЧЕНИЯ.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купирование острых абстинентных расстройств, в том числе инсомнических и аффективных. Выработка установки на воздержание от наркотиков. При отсутствии эффекта или недостаточном эффекте рекомендуется стационарное лечение.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pStyle w:val="ConsPlusNonformat"/>
      </w:pPr>
      <w:r>
        <w:t xml:space="preserve">    16.3. Наркомания вследствие  употребления  каннабиоидов.  Фаза</w:t>
      </w:r>
    </w:p>
    <w:p w:rsidR="00C6784D" w:rsidRDefault="00C6784D">
      <w:pPr>
        <w:pStyle w:val="ConsPlusNonformat"/>
      </w:pPr>
      <w:r>
        <w:t xml:space="preserve">          ремиссии.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Шифр Международной классификации болезней </w:t>
      </w:r>
      <w:hyperlink r:id="rId31" w:history="1">
        <w:r>
          <w:rPr>
            <w:rFonts w:ascii="Calibri" w:hAnsi="Calibri" w:cs="Calibri"/>
            <w:color w:val="0000FF"/>
          </w:rPr>
          <w:t>(МКБ-10)</w:t>
        </w:r>
      </w:hyperlink>
      <w:r>
        <w:rPr>
          <w:rFonts w:ascii="Calibri" w:hAnsi="Calibri" w:cs="Calibri"/>
        </w:rPr>
        <w:t xml:space="preserve"> - F12.20.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лечения - амбулаторные.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ОБСЛЕДОВАНИЕ.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Наблюдение.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Психотерапия,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Средства, подавляющие влечение к наркотикам, корректоры поведения: перициазин, тиоридазин.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ДЛИТЕЛЬНОСТЬ ЛЕЧЕНИЯ - 15-30 дней.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РЕЗУЛЬТАТАМ ЛЕЧЕНИЯ.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стойкой ремиссии. Коррекция поведения. При недостаточном результате лечение может быть продолжено.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pStyle w:val="ConsPlusNonformat"/>
      </w:pPr>
      <w:r>
        <w:t xml:space="preserve">    17. Нарушения, вызванные употреблением седативных и снотворных</w:t>
      </w:r>
    </w:p>
    <w:p w:rsidR="00C6784D" w:rsidRDefault="00C6784D">
      <w:pPr>
        <w:pStyle w:val="ConsPlusNonformat"/>
      </w:pPr>
      <w:r>
        <w:t xml:space="preserve">        веществ.</w:t>
      </w:r>
    </w:p>
    <w:p w:rsidR="00C6784D" w:rsidRDefault="00C6784D">
      <w:pPr>
        <w:pStyle w:val="ConsPlusNonformat"/>
      </w:pPr>
    </w:p>
    <w:p w:rsidR="00C6784D" w:rsidRDefault="00C6784D">
      <w:pPr>
        <w:pStyle w:val="ConsPlusNonformat"/>
      </w:pPr>
      <w:r>
        <w:t xml:space="preserve">    17.1. Интоксикация  седативными  и   снотворными   веществами.</w:t>
      </w:r>
    </w:p>
    <w:p w:rsidR="00C6784D" w:rsidRDefault="00C6784D">
      <w:pPr>
        <w:pStyle w:val="ConsPlusNonformat"/>
      </w:pPr>
      <w:r>
        <w:t xml:space="preserve">          Степень тяжести   -  тяжелая  (при  легкой  интоксикации</w:t>
      </w:r>
    </w:p>
    <w:p w:rsidR="00C6784D" w:rsidRDefault="00C6784D">
      <w:pPr>
        <w:pStyle w:val="ConsPlusNonformat"/>
      </w:pPr>
      <w:r>
        <w:t xml:space="preserve">          лечение не требуется).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Шифр Международной классификации болезней </w:t>
      </w:r>
      <w:hyperlink r:id="rId32" w:history="1">
        <w:r>
          <w:rPr>
            <w:rFonts w:ascii="Calibri" w:hAnsi="Calibri" w:cs="Calibri"/>
            <w:color w:val="0000FF"/>
          </w:rPr>
          <w:t>(МКБ-10)</w:t>
        </w:r>
      </w:hyperlink>
      <w:r>
        <w:rPr>
          <w:rFonts w:ascii="Calibri" w:hAnsi="Calibri" w:cs="Calibri"/>
        </w:rPr>
        <w:t xml:space="preserve"> - F13.0.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Симптомы: состояние напоминает алкогольное опьянение, но выражена грубая неврологическая симптоматика, не соответствующая тяжести алкогольного опьянения: дизартрия, атаксия, нарушение согласованности движений, крупный латеральный нистагм. Резко расширены зрачки с вялой реакцией на свет, гиперсаливация, гипергидроз, склонность к гневливости и агрессии. После периода возбуждения наступает глубокий, тяжелый сон. В более тяжелых случаях наблюдаются тошнота, рвота, профузный пот, икота, слюнотечение, нарушение сознания, которое может перейти в кому.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лечения - стационарные.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ОБСЛЕДОВАНИЕ.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Наблюдение, контроль соотношения введенной жидкости и диуреза, контроль АД, общий анализ крови, общий анализ мочи, биохимический анализ крови (сахар, билирубин, белок, белковые фракции, печеночные ферменты, остаточный азот, мочевина), ЭКГ.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Консультации терапевта, невропатолога. Повторные анализы и консультации по показаниям.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Промывание желудка.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Аналептики: никетамид.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Стимуляторы: кофеин.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Плазмозамещающие дезинтоксикационные растворы: поливидон, декстран 70, декстран 40, хлосоль, трисоль, раствор хлорида натрия (раствор Рингера - Локка).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Сахара: раствор глюкозы 5%, раствор глюкозы 10%.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Препараты кальция, калия: раствор кальция хлорида 10%, раствор калия хлорида 1%, калия, магния аспарагинат.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Витамины: тиамин, пиридоксин, цианокобаламин, аскорбиновая кислота, никотиновая кислота, тиоктовая кислота.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Ноотропные препараты: пирацетам.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Препараты, влияющие на процессы тканевого обмена: эссенциале.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Кардиотонические средства: строфантин.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ДЛИТЕЛЬНОСТЬ ЛЕЧЕНИЯ - 3-5 дней.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РЕЗУЛЬТАТАМ ЛЕЧЕНИЯ.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купирование симптомов острой интоксикации. Нормализация функциональных показателей.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pStyle w:val="ConsPlusNonformat"/>
      </w:pPr>
      <w:r>
        <w:t xml:space="preserve">    17.2. Наркомании  и   токсикомании   вследствие   употребления</w:t>
      </w:r>
    </w:p>
    <w:p w:rsidR="00C6784D" w:rsidRDefault="00C6784D">
      <w:pPr>
        <w:pStyle w:val="ConsPlusNonformat"/>
      </w:pPr>
      <w:r>
        <w:t xml:space="preserve">          седативных и  снотворных  веществ.  Состояние  отмены  с</w:t>
      </w:r>
    </w:p>
    <w:p w:rsidR="00C6784D" w:rsidRDefault="00C6784D">
      <w:pPr>
        <w:pStyle w:val="ConsPlusNonformat"/>
      </w:pPr>
      <w:r>
        <w:t xml:space="preserve">          делирием и судорожными припадками.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Шифр Международной классификации болезней </w:t>
      </w:r>
      <w:hyperlink r:id="rId33" w:history="1">
        <w:r>
          <w:rPr>
            <w:rFonts w:ascii="Calibri" w:hAnsi="Calibri" w:cs="Calibri"/>
            <w:color w:val="0000FF"/>
          </w:rPr>
          <w:t>(МКБ-10)</w:t>
        </w:r>
      </w:hyperlink>
      <w:r>
        <w:rPr>
          <w:rFonts w:ascii="Calibri" w:hAnsi="Calibri" w:cs="Calibri"/>
        </w:rPr>
        <w:t xml:space="preserve"> - F13.24., F13.41.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лечения - стационарные.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ОБСЛЕДОВАНИЕ.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Наблюдение, контроль соотношения введенной жидкости и диуреза, контроль АД, общий анализ крови, общий анализ мочи, биохимический анализ крови (сахар, билирубин, белок, белковые фракции, печеночные ферменты, остаточный азот, мочевина), ЭКГ. Консультации терапевта, невропатолога. Повторные анализы и консультации по показаниям, но не менее двух раз за период лечения.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Заместительная и антиконвульсивная терапия: фенобарбитал, карбамазепин, клоназепам.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Аналептики: никетамид.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Плазмозамещающие дезинтоксикационные растворы: поливидон, декстран 70, декстран 40, хлосоль, трисоль, раствор хлорида натрия (раствор Рингера - Локка).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Сахара: раствор глюкозы 5%, раствор глюкозы 10%.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Препараты кальция, калия: раствор кальция хлорида 10%, раствор кальция глюконата 10%, раствор калия хлорида 1%, калия, магния аспарагинат.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Витамины: тиамин, пиридоксин, цианокобаламин, аскорбиновая кислота, никотиновая кислота, тиоктовая кислота.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Ноотропные препараты: пирацетам.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Препараты, влияющие на процессы тканевого обмена: эссенциале.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Кардиотонические средства: строфантин.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ДЛИТЕЛЬНОСТЬ ЛЕЧЕНИЯ - 10-14 дней.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РЕЗУЛЬТАТАМ ЛЕЧЕНИЯ,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Купирование делирия. Купирование абстинентных расстройств. При недостаточной эффективности - продление сроков лечения.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pStyle w:val="ConsPlusNonformat"/>
      </w:pPr>
      <w:r>
        <w:t xml:space="preserve">    17.3. Наркомании  и   токсикомании   вследствие   употребления</w:t>
      </w:r>
    </w:p>
    <w:p w:rsidR="00C6784D" w:rsidRDefault="00C6784D">
      <w:pPr>
        <w:pStyle w:val="ConsPlusNonformat"/>
      </w:pPr>
      <w:r>
        <w:t xml:space="preserve">          седативных и   снотворных   веществ.  Состояние  отмены,</w:t>
      </w:r>
    </w:p>
    <w:p w:rsidR="00C6784D" w:rsidRDefault="00C6784D">
      <w:pPr>
        <w:pStyle w:val="ConsPlusNonformat"/>
      </w:pPr>
      <w:r>
        <w:lastRenderedPageBreak/>
        <w:t xml:space="preserve">          абстинентный синдром.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Шифр Международной классификации болезней </w:t>
      </w:r>
      <w:hyperlink r:id="rId34" w:history="1">
        <w:r>
          <w:rPr>
            <w:rFonts w:ascii="Calibri" w:hAnsi="Calibri" w:cs="Calibri"/>
            <w:color w:val="0000FF"/>
          </w:rPr>
          <w:t>(МКБ-10)</w:t>
        </w:r>
      </w:hyperlink>
      <w:r>
        <w:rPr>
          <w:rFonts w:ascii="Calibri" w:hAnsi="Calibri" w:cs="Calibri"/>
        </w:rPr>
        <w:t xml:space="preserve"> - F13.24., F13.3.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Симптомы: тремор языка, век, вытянутых рук; неустойчивость в позе Ромберга; тошнота или рвота; тахикардия, психомоторное возбуждение, параноидная настроенность; головная боль, бессонница, чувство недомогания и слабости, боли в крупных суставах, дисфория. Могут быть большие судорожные припадки.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лечения - стационарные.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ОБСЛЕДОВАНИЕ.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Наблюдение, контроль соотношения введенной жидкости и диуреза, контроль АД, общий анализ крови, общий анализ мочи, биохимический анализ крови (сахар, билирубин, белок, белковые фракции, печеночные ферменты, остаточный азот, мочевина), ЭКГ. Консультации терапевта, невропатолога. Повторные анализы и консультации специалистов по показаниям.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Заместительная и антиконвульсивная терапия: фенобарбитал, карбамазепин, клоназепам.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Средства, подавляющие влечение к наркотикам, корректоры поведения: хлорпромазин, тиоридазин, перициазин, левомепромазин, хлорпротиксен, сульпирид.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Транквилизаторы и снотворные: диазепам, нитразепам, оксазепам, феназепам.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Антиаритмические средства: пропранолол.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Препараты, влияющие на процессы тканевого обмена: эссенциале.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Кардиотонические средства: строфантин, дигоксин.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Препараты калия: калия, магния аспарагинат.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Аналептики: никетамид, сульфокамфокаин.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Витамины: тиамин, пиридоксин, цианокобаламин, аскорбиновая кислота, никотиновая кислота, тиоктовая кислота.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Аминокислоты: гамма - аминомасляная кислота.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ДЛИТЕЛЬНОСТЬ ЛЕЧЕНИЯ - 10-12 дней.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РЕЗУЛЬТАТАМ ЛЕЧЕНИЯ.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купирование абстинентных расстройств. Восстановление функциональных показателей.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pStyle w:val="ConsPlusNonformat"/>
      </w:pPr>
      <w:r>
        <w:t xml:space="preserve">    17.4. Наркомании  и  токсикомании    вследствие   употребления</w:t>
      </w:r>
    </w:p>
    <w:p w:rsidR="00C6784D" w:rsidRDefault="00C6784D">
      <w:pPr>
        <w:pStyle w:val="ConsPlusNonformat"/>
      </w:pPr>
      <w:r>
        <w:t xml:space="preserve">          седативных и    снотворных   веществ.   Постабстинентный</w:t>
      </w:r>
    </w:p>
    <w:p w:rsidR="00C6784D" w:rsidRDefault="00C6784D">
      <w:pPr>
        <w:pStyle w:val="ConsPlusNonformat"/>
      </w:pPr>
      <w:r>
        <w:t xml:space="preserve">          синдром (вторая фаза абстинентного синдрома).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Шифр Международной классификации болезней </w:t>
      </w:r>
      <w:hyperlink r:id="rId35" w:history="1">
        <w:r>
          <w:rPr>
            <w:rFonts w:ascii="Calibri" w:hAnsi="Calibri" w:cs="Calibri"/>
            <w:color w:val="0000FF"/>
          </w:rPr>
          <w:t>(МКБ-10)</w:t>
        </w:r>
      </w:hyperlink>
      <w:r>
        <w:rPr>
          <w:rFonts w:ascii="Calibri" w:hAnsi="Calibri" w:cs="Calibri"/>
        </w:rPr>
        <w:t xml:space="preserve"> - F13.21., F13.3.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Симптомы: в клинической картине наблюдаются аффективные расстройства, психопатоподобное поведение, временами психомоторное возбуждение, влечение к психоактивным препаратам.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лечения - стационарные.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ОБСЛЕДОВАНИЕ.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 же, что и при остром абстинентном синдроме.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Транквилизаторы и снотворные: (транквилизаторы назначаются при барбитуровой наркомании короткими (10-12 дней) курсами; при зависимости от транквилизаторов их назначение нецелесообразно): диазепам, нитразепам, оксазепам, феназепам.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Средства, подавляющие влечение к наркотикам, корректоры поведения: галоперидол, галоперидола деканоат, флюфеназин, клозапин, тиоридазин, перициазин, левомепромазин, хлорпротиксен.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Антидепрессанты: амитриптилин, мапротилин, тианептин, пирлиндол, кломипрамил.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Ноотропы: пикамилон, гопантеновая кислота.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Витамины и аминокислоты: тиамин (тиамин), пиридоксин, цианокобаламин, аскорбиновая кислота, никотиновая кислота, тиоктовая кислота, рибофлавин, гамма - аминомасляная кислота.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Антиконвульсивная терапия (по состоянию): вальпроевая кислота, карбамазепин.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Препараты, влияющие на процессы тканевого обмена: эссенциале.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Аналептики: никетамид, сульфокамфокаин.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Спазмолитические и антиангинальные средства: папаверин, нитроглицерин.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Кардиотонические средства: строфантин, дигоксин.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Антиаритмические средства: пропранолол.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Препараты калия: панангин.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Немедикаментозная терапия: электротранквилизация (ЛЭНАР), психотерапия, физиотерапия, массаж, акупунктура.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Выбор препаратов и дозы зависят от состояния больного и выраженности того или иного синдрома.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ДЛИТЕЛЬНОСТЬ ЛЕЧЕНИЯ - 20-25 дней.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РЕЗУЛЬТАТАМ ЛЕЧЕНИЯ.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Частичное или полное восстановление нарушенных функций, редукция аффективных расстройств, коррекция поведения, нормализация психического состояния, включая сон; подавление патологического влечения к наркотикам. Коррекция сопутствующих сомато - неврологических расстройств. Выработка установки на воздержание от наркотиков. При недостаточной эффективности - продление сроков лечения.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pStyle w:val="ConsPlusNonformat"/>
      </w:pPr>
      <w:r>
        <w:t xml:space="preserve">    17.5. Наркомании  и   токсикомании   вследствие   употребления</w:t>
      </w:r>
    </w:p>
    <w:p w:rsidR="00C6784D" w:rsidRDefault="00C6784D">
      <w:pPr>
        <w:pStyle w:val="ConsPlusNonformat"/>
      </w:pPr>
      <w:r>
        <w:t xml:space="preserve">          седативных и  снотворных   веществ.   Конечная   стадия.</w:t>
      </w:r>
    </w:p>
    <w:p w:rsidR="00C6784D" w:rsidRDefault="00C6784D">
      <w:pPr>
        <w:pStyle w:val="ConsPlusNonformat"/>
      </w:pPr>
      <w:r>
        <w:t xml:space="preserve">          Деменция.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Шифр Международной классификации болезней </w:t>
      </w:r>
      <w:hyperlink r:id="rId36" w:history="1">
        <w:r>
          <w:rPr>
            <w:rFonts w:ascii="Calibri" w:hAnsi="Calibri" w:cs="Calibri"/>
            <w:color w:val="0000FF"/>
          </w:rPr>
          <w:t>(МКБ-10)</w:t>
        </w:r>
      </w:hyperlink>
      <w:r>
        <w:rPr>
          <w:rFonts w:ascii="Calibri" w:hAnsi="Calibri" w:cs="Calibri"/>
        </w:rPr>
        <w:t xml:space="preserve"> - F13.223., F13.73.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лечения - желательно проводить в условиях стационара, но возможно и амбулаторное лечение.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ОБСЛЕДОВАНИЕ.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Консультации невропатолога, психолога.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Витамины: тиамин, пиридоксин, цианокобаламин, тиоктовая кислота, аскорбиновая кислота, никотиновая кислота.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Ноотропные препараты: пирацетам, пикамилон, гопантеновая кислота, пиритинол.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Аминокислоты: гамма - аминомасляная кислота, церебролизин.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Немедикаментозная терапия: электротранквилизация, психотерапия, физиотерапия, массаж, акупунктура.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ДЛИТЕЛЬНОСТЬ ЛЕЧЕНИЯ - 90-100 дней.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РЕЗУЛЬТАТАМ ЛЕЧЕНИЯ.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Частичное восстановление интеллектуально - мнестических функций. При отсутствии эффекта лечение должно быть продолжено.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pStyle w:val="ConsPlusNonformat"/>
      </w:pPr>
      <w:r>
        <w:lastRenderedPageBreak/>
        <w:t xml:space="preserve">    18. Нарушения, вызванные употреблением кокаина.</w:t>
      </w:r>
    </w:p>
    <w:p w:rsidR="00C6784D" w:rsidRDefault="00C6784D">
      <w:pPr>
        <w:pStyle w:val="ConsPlusNonformat"/>
      </w:pPr>
    </w:p>
    <w:p w:rsidR="00C6784D" w:rsidRDefault="00C6784D">
      <w:pPr>
        <w:pStyle w:val="ConsPlusNonformat"/>
      </w:pPr>
      <w:r>
        <w:t xml:space="preserve">    18.1. Интоксикация кокаином.  Степень выраженности  -  тяжелая</w:t>
      </w:r>
    </w:p>
    <w:p w:rsidR="00C6784D" w:rsidRDefault="00C6784D">
      <w:pPr>
        <w:pStyle w:val="ConsPlusNonformat"/>
      </w:pPr>
      <w:r>
        <w:t xml:space="preserve">          (при легкой   интоксикации  специальных  терапевтических</w:t>
      </w:r>
    </w:p>
    <w:p w:rsidR="00C6784D" w:rsidRDefault="00C6784D">
      <w:pPr>
        <w:pStyle w:val="ConsPlusNonformat"/>
      </w:pPr>
      <w:r>
        <w:t xml:space="preserve">          мероприятий не требуется).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Шифр Международной классификации болезней </w:t>
      </w:r>
      <w:hyperlink r:id="rId37" w:history="1">
        <w:r>
          <w:rPr>
            <w:rFonts w:ascii="Calibri" w:hAnsi="Calibri" w:cs="Calibri"/>
            <w:color w:val="0000FF"/>
          </w:rPr>
          <w:t>(МКБ-10)</w:t>
        </w:r>
      </w:hyperlink>
      <w:r>
        <w:rPr>
          <w:rFonts w:ascii="Calibri" w:hAnsi="Calibri" w:cs="Calibri"/>
        </w:rPr>
        <w:t xml:space="preserve"> - F14.0.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Симптомы: психомоторное возбуждение, напоминающее маниакальноподобное состояние, иногда (при употреблении высоких доз) сочетающееся с паническими реакциями.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лечения - стационарные.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ОБСЛЕДОВАНИЕ.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Наблюдение, контроль соотношения введенной жидкости и диуреза, общий анализ крови, общий анализ мочи, анализ крови на сахар.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Консультации терапевта, невропатолога.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Плазмозамещающие и дезинтоксикационные растворы: поливидон, декстран 70, декстран 40, хлосоль, трисоль, раствор хлорида натрия (раствор Рингера - Локка).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Сахара: раствор глюкозы 5%, раствор глюкозы 10%.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Препараты кальция, калия: раствор кальция хлорида 10%, раствор кальция глюконата 10%, раствор калия хлорида 1%, калия, магния аспарагинат.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Витамины: тиамин, пиридоксин, цианокобаламин, аскорбиновая кислота, никотиновая кислота, тиоктовая кислота.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Препараты, влияющие на процессы тканевого обмена: эссенциале.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Антиаритмические средства: пропранолол.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Кардиотонические средства: строфантин, дигоксин.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Транквилизаторы и снотворные: оксазепам, нитразепам, феназепам, тиопентал натрия.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Антиконвульсивная терапия: карбамазепин.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Дегидратационные средства: раствор глюкозы 40%, магнезия сернокислая 25%, фуросемид.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ДЛИТЕЛЬНОСТЬ ЛЕЧЕНИЯ - 2-3 суток.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РЕЗУЛЬТАТАМ ЛЕЧЕНИЯ.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купирование симптомов острой интоксикации. Восстановление функциональных показателей.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pStyle w:val="ConsPlusNonformat"/>
      </w:pPr>
      <w:r>
        <w:t xml:space="preserve">    18.2. Наркомания вследствие употребления кокаина.</w:t>
      </w:r>
    </w:p>
    <w:p w:rsidR="00C6784D" w:rsidRDefault="00C6784D">
      <w:pPr>
        <w:pStyle w:val="ConsPlusNonformat"/>
      </w:pPr>
      <w:r>
        <w:t xml:space="preserve">          Психотическое состояние.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Шифр Международной классификации болезней </w:t>
      </w:r>
      <w:hyperlink r:id="rId38" w:history="1">
        <w:r>
          <w:rPr>
            <w:rFonts w:ascii="Calibri" w:hAnsi="Calibri" w:cs="Calibri"/>
            <w:color w:val="0000FF"/>
          </w:rPr>
          <w:t>(МКБ-10)</w:t>
        </w:r>
      </w:hyperlink>
      <w:r>
        <w:rPr>
          <w:rFonts w:ascii="Calibri" w:hAnsi="Calibri" w:cs="Calibri"/>
        </w:rPr>
        <w:t xml:space="preserve"> - F14.24., F14.5.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лечения - стационарные.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ОБСЛЕДОВАНИЕ.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Наблюдение, контроль соотношения введенной жидкости и диуреза, общий анализ крови, общий анализ мочи, анализ крови на сахар, биохимический анализ крови.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Консультация терапевта.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Плазмозамещающие и дезинтоксикационные растворы: поливидон, декстран 70, декстран 40, хлосоль, трисоль, раствор хлорида натрия (раствор Рингера - Локка).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Сахара: раствор глюкозы 5%, раствор глюкозы 10%.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Препараты кальция, калия: раствор кальция хлорида 10%, раствор кальция глюконата 10%, </w:t>
      </w:r>
      <w:r>
        <w:rPr>
          <w:rFonts w:ascii="Calibri" w:hAnsi="Calibri" w:cs="Calibri"/>
        </w:rPr>
        <w:lastRenderedPageBreak/>
        <w:t>раствор калия хлорида 1%, калия, магния аспарагинат.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Витамины: тиамин, пиридоксин, цианокобаламин, аскорбиновая кислота, никотиновая кислота, тиоктовая кислота.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Препараты, влияющие на процессы тканевого обмена: эссенциале.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Антиаритмические средства: пропранолол.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Кардиотонические средства: строфантин, дигоксин.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Транквилизаторы и снотворные средства: нитразепам, оксазепам, феназепам, тиопентал натрия.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Дегидратационные средства: раствор глюкозы 40%, магнезия сернокислая 25%, фуросемид.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ДЛИТЕЛЬНОСТЬ ЛЕЧЕНИЯ - 7-10 дней.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РЕЗУЛЬТАТАМ ЛЕЧЕНИЯ.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купирование психотических расстройств. Восстановление функциональных показателей. Выработка установки на воздержание от наркотиков. При отсутствии эффекта - продление сроков лечения.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pStyle w:val="ConsPlusNonformat"/>
      </w:pPr>
      <w:r>
        <w:t xml:space="preserve">    18.3. Наркомания вследствие употребления кокаина. Абстинентный</w:t>
      </w:r>
    </w:p>
    <w:p w:rsidR="00C6784D" w:rsidRDefault="00C6784D">
      <w:pPr>
        <w:pStyle w:val="ConsPlusNonformat"/>
      </w:pPr>
      <w:r>
        <w:t xml:space="preserve">          синдром.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Шифр Международной классификации болезней </w:t>
      </w:r>
      <w:hyperlink r:id="rId39" w:history="1">
        <w:r>
          <w:rPr>
            <w:rFonts w:ascii="Calibri" w:hAnsi="Calibri" w:cs="Calibri"/>
            <w:color w:val="0000FF"/>
          </w:rPr>
          <w:t>(МКБ-10)</w:t>
        </w:r>
      </w:hyperlink>
      <w:r>
        <w:rPr>
          <w:rFonts w:ascii="Calibri" w:hAnsi="Calibri" w:cs="Calibri"/>
        </w:rPr>
        <w:t xml:space="preserve"> - F14.24., F14.3.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Симптомы: дисфория или апатия, безразличие с психомоторной заторможенностью; повышенный аппетит; бессонница или сонливость. Выраженное влечение к кокаину.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лечения - стационарные.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ОБСЛЕДОВАНИЕ.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Наблюдение, контроль АД, общий анализ крови, общий анализ мочи, биохимический анализ крови (сахар, холестерин, билирубин, печеночные ферменты), ЭКГ.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Консультации терапевта, невропатолога, ЛОР.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Бромкриптин.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Транквилизаторы и снотворные: диазепам, нитразепам, оксазепам, феназепам.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Антидепрессанты: амитриптилин, мапротилин, тианептин, имипрамин, пирлиндол, пароксетин, флуоксетин.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Ноотропы: пирацетам, пиритинол.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Антиаритмические средства: пропранолол.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Препараты, влияющие на процессы тканевого обмена: эссенциале.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Витамины: тиоктовая кислота.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Аналептики: никетамид, сульфокамфокаин.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Кардиотонические средства: строфантин, дигоксин.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Препараты кальция, калия: калия, магния аспарагинат.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ДЛИТЕЛЬНОСТЬ ЛЕЧЕНИЯ - 7-10 дней.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РЕЗУЛЬТАТАМ ЛЕЧЕНИЯ.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Купирование острых абстинентных расстройств. Редукция инсомнических, аффективных и неврозоподобных расстройств. Клиническая компенсация функционального состояния органов и систем органов. Смягчение гемодинамических нарушений. Выработка установки на поддерживающее лечение и воздержание от наркотиков. При недостаточном эффекте - продление сроков лечения.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pStyle w:val="ConsPlusNonformat"/>
      </w:pPr>
      <w:r>
        <w:lastRenderedPageBreak/>
        <w:t xml:space="preserve">    18.4. Наркомания    вследствие   употребления   кокаина.  Фаза</w:t>
      </w:r>
    </w:p>
    <w:p w:rsidR="00C6784D" w:rsidRDefault="00C6784D">
      <w:pPr>
        <w:pStyle w:val="ConsPlusNonformat"/>
      </w:pPr>
      <w:r>
        <w:t xml:space="preserve">          ремиссии.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Шифр Международной классификации болезней </w:t>
      </w:r>
      <w:hyperlink r:id="rId40" w:history="1">
        <w:r>
          <w:rPr>
            <w:rFonts w:ascii="Calibri" w:hAnsi="Calibri" w:cs="Calibri"/>
            <w:color w:val="0000FF"/>
          </w:rPr>
          <w:t>(МКБ-10)</w:t>
        </w:r>
      </w:hyperlink>
      <w:r>
        <w:rPr>
          <w:rFonts w:ascii="Calibri" w:hAnsi="Calibri" w:cs="Calibri"/>
        </w:rPr>
        <w:t xml:space="preserve"> - F14.20.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лечения - амбулаторные.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ОБСЛЕДОВАНИЕ.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Общие анализы мочи и крови 1 раз в 3-4 недели.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Бромкриптин.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Антидепрессанты: пароксетин, кломипрамин, пирлиндол.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Корректоры поведения: перициазин, тиоридазин.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Психотерапия.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Выбор препаратов зависит от состояния больного.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ДЛИТЕЛЬНОСТЬ ЛЕЧЕНИЯ - 180-200 дней.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РЕЗУЛЬТАТАМ ЛЕЧЕНИЯ.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Стабилизация ремиссии. Купирование аффективных расстройств и влечения к наркотику. Социальная реабилитация.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pStyle w:val="ConsPlusNonformat"/>
      </w:pPr>
      <w:r>
        <w:t xml:space="preserve">    19. Нарушения, вызванные употреблением других стимуляторов.</w:t>
      </w:r>
    </w:p>
    <w:p w:rsidR="00C6784D" w:rsidRDefault="00C6784D">
      <w:pPr>
        <w:pStyle w:val="ConsPlusNonformat"/>
      </w:pPr>
    </w:p>
    <w:p w:rsidR="00C6784D" w:rsidRDefault="00C6784D">
      <w:pPr>
        <w:pStyle w:val="ConsPlusNonformat"/>
      </w:pPr>
      <w:r>
        <w:t xml:space="preserve">    19.1. Интоксикация     вследствие    употребления       других</w:t>
      </w:r>
    </w:p>
    <w:p w:rsidR="00C6784D" w:rsidRDefault="00C6784D">
      <w:pPr>
        <w:pStyle w:val="ConsPlusNonformat"/>
      </w:pPr>
      <w:r>
        <w:t xml:space="preserve">          стимуляторов. Степень тяжести - тяжелая.</w:t>
      </w:r>
    </w:p>
    <w:p w:rsidR="00C6784D" w:rsidRDefault="00C6784D">
      <w:pPr>
        <w:pStyle w:val="ConsPlusNonformat"/>
      </w:pPr>
      <w:r>
        <w:t xml:space="preserve">    (При легкой интоксикации лечение не требуется).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Шифр Международной классификации болезней </w:t>
      </w:r>
      <w:hyperlink r:id="rId41" w:history="1">
        <w:r>
          <w:rPr>
            <w:rFonts w:ascii="Calibri" w:hAnsi="Calibri" w:cs="Calibri"/>
            <w:color w:val="0000FF"/>
          </w:rPr>
          <w:t>(МКБ-10)</w:t>
        </w:r>
      </w:hyperlink>
      <w:r>
        <w:rPr>
          <w:rFonts w:ascii="Calibri" w:hAnsi="Calibri" w:cs="Calibri"/>
        </w:rPr>
        <w:t xml:space="preserve"> - F15.0.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Симптомы: резкое психомоторное возбуждение; мидриаз; отсутствие или ослабление реакции зрачков на свет; горизонтальный размашистый нистагм; мышечная гипотония; снижение или отсутствие сухожильных рефлексов; повышение артериального давления; акрогипергидроз; тошнота, иногда рвота; задержка мочи, сухость слизистых оболочек; тахикардия, иногда синусовая аритмия; гипертермия; статическая атаксия; интенционный тремор.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лечения - стационарные.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ОБСЛЕДОВАНИЕ.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Наблюдение, контроль соотношения введенной жидкости и диуреза, общий анализ крови, общий анализ мочи, биохимический анализ крови. Консультация терапевта.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Плазмозамещающие и дезинтоксикационные растворы: поливидон, декстран 70, декстран 40, хлосоль, трисоль, раствор хлорида натрия (раствор Рингера - Локка).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Сахара: раствор глюкозы 5%, раствор глюкозы 10%.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Препараты кальция, калия: раствор хлорида кальция 10%, раствор глюконата кальция 10%, раствор хлорида калия 1%, калия, магния аспарагинат.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Витамины: тиамин, пиридоксин, цианокобаламин, аскорбиновая кислота, никотиновая кислота, тиоктовая кислота.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Препараты, влияющие на процессы тканевого обмена: эссенциале.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Антиаритмические средства: пропранолол.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Кардиотонические средства: строфантин, дигоксин.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Транквилизаторы и снотворные средства: нитразепам, оксазепам, феназепам.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Дегидратационные средства: раствор глюкозы 40%, магнезия сернокислая 25%, фуросемид.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ДЛИТЕЛЬНОСТЬ ЛЕЧЕНИЯ - 1-3 дня.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РЕЗУЛЬТАТАМ ЛЕЧЕНИЯ.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купирование симптомов острой интоксикации.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pStyle w:val="ConsPlusNonformat"/>
      </w:pPr>
      <w:r>
        <w:t xml:space="preserve">    19.2. Наркомании  вследствие употребления других стимуляторов.</w:t>
      </w:r>
    </w:p>
    <w:p w:rsidR="00C6784D" w:rsidRDefault="00C6784D">
      <w:pPr>
        <w:pStyle w:val="ConsPlusNonformat"/>
      </w:pPr>
      <w:r>
        <w:t xml:space="preserve">          Психотическое состояние.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Шифр Международной классификации болезней </w:t>
      </w:r>
      <w:hyperlink r:id="rId42" w:history="1">
        <w:r>
          <w:rPr>
            <w:rFonts w:ascii="Calibri" w:hAnsi="Calibri" w:cs="Calibri"/>
            <w:color w:val="0000FF"/>
          </w:rPr>
          <w:t>(МКБ-10)</w:t>
        </w:r>
      </w:hyperlink>
      <w:r>
        <w:rPr>
          <w:rFonts w:ascii="Calibri" w:hAnsi="Calibri" w:cs="Calibri"/>
        </w:rPr>
        <w:t xml:space="preserve"> - F15.24., F15.53.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лечения - стационарные.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ОБСЛЕДОВАНИЕ.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Наблюдение, контроль соотношения введенной жидкости и диуреза, общий анализ крови, общий анализ мочи, биохимический анализ крови.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Плазмозамещающие и дезинтоксикационные растворы: поливидон, декстран 70, декстран 40, хлосоль, трисоль, раствор хлорида натрия (раствор Рингера - Локка).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Сахара: раствор глюкозы 5%, раствор глюкозы 10%.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Препараты кальция, калия: раствор кальция хлорида 10%, раствор кальция глюконата 10%, раствор калия хлорида 1%, калия, магния аспарагинат.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Витамины: тиамин, пиридоксин, цианокобаламин, аскорбиновая кислота, никотиновая кислота, тиоктовая кислота.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Препараты, влияющие на процессы тканевого обмена: эссенциале.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Антиаритмические средства: пропранолол.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Кардиотонические средства: строфантин, дигоксин.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Транквилизаторы и снотворные средства: нитразепам, оксазепам, феназепам, тиопентал натрия.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Дегидратационные средства: раствор глюкозы 40%, магнезия сернокислая 25%, фуросемид.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ДЛИТЕЛЬНОСТЬ ЛЕЧЕНИЯ - 3-7 дней.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РЕЗУЛЬТАТАМ ЛЕЧЕНИЯ.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купирование психотических расстройств. Восстановление нарушенных функций. Выработка установки на дальнейшее лечение.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pStyle w:val="ConsPlusNonformat"/>
      </w:pPr>
      <w:r>
        <w:t xml:space="preserve">    19.3. Наркомании вследствие употребления других  стимуляторов.</w:t>
      </w:r>
    </w:p>
    <w:p w:rsidR="00C6784D" w:rsidRDefault="00C6784D">
      <w:pPr>
        <w:pStyle w:val="ConsPlusNonformat"/>
      </w:pPr>
      <w:r>
        <w:t xml:space="preserve">          Абстинентный синдром.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Шифр Международной классификации болезней </w:t>
      </w:r>
      <w:hyperlink r:id="rId43" w:history="1">
        <w:r>
          <w:rPr>
            <w:rFonts w:ascii="Calibri" w:hAnsi="Calibri" w:cs="Calibri"/>
            <w:color w:val="0000FF"/>
          </w:rPr>
          <w:t>(МКБ-10)</w:t>
        </w:r>
      </w:hyperlink>
      <w:r>
        <w:rPr>
          <w:rFonts w:ascii="Calibri" w:hAnsi="Calibri" w:cs="Calibri"/>
        </w:rPr>
        <w:t xml:space="preserve"> - F15.24., F15.3.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лечения - стационарные.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ОБСЛЕДОВАНИЕ.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Наблюдение, контроль соотношения введенной жидкости и диуреза, общий анализ крови, общий анализ мочи, биохимический анализ крови.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Консультация терапевта.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Бромокриптин.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Транквилизаторы и снотворные: диазепам, нитразепам, оксазепам, феназепам.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Антидепрессанты: амитриптилин, кломипрамин, мапротилин, каксил, имипрамин, пирлиндол, пароксетин, флуоксетин.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Ноотропы: пирацетам, пиритинол.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Антиаритмические средства: пропранолол.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Препараты, влияющие на процессы тканевого обмена: эссенциале.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Витамины: тиамин, пиридоксин, цианокобаламин, аскорбиновая кислота, никотиновая кислота, тиоктовая кислота.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Аналептики: никетамид.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Кардиотонические средства: строфантин, дигоксин.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Препараты кальция, калия: калия, магния аспарагинат.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Выбор препаратов и дозы зависят от состояния больного и выраженности того или иного синдрома.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ДЛИТЕЛЬНОСТЬ ЛЕЧЕНИЯ - 7-10 дней.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РЕЗУЛЬТАТАМ ЛЕЧЕНИЯ.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Купирование острых абстинентных расстройств. Редукция инсомнических, аффективных и неврозоподобных расстройств. Клиническая компенсация функционального состояния органов и систем органов. Смягчение гемодинамических нарушений. Выработка установки на поддерживающее лечение и воздержание от наркотиков. При недостаточном эффекте - продление сроков лечения.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pStyle w:val="ConsPlusNonformat"/>
      </w:pPr>
      <w:r>
        <w:t xml:space="preserve">    19.4. Наркомании  вследствие употребления других стимуляторов.</w:t>
      </w:r>
    </w:p>
    <w:p w:rsidR="00C6784D" w:rsidRDefault="00C6784D">
      <w:pPr>
        <w:pStyle w:val="ConsPlusNonformat"/>
      </w:pPr>
      <w:r>
        <w:t xml:space="preserve">          Фаза ремиссии.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Шифр Международной классификации болезней </w:t>
      </w:r>
      <w:hyperlink r:id="rId44" w:history="1">
        <w:r>
          <w:rPr>
            <w:rFonts w:ascii="Calibri" w:hAnsi="Calibri" w:cs="Calibri"/>
            <w:color w:val="0000FF"/>
          </w:rPr>
          <w:t>(МКБ-10)</w:t>
        </w:r>
      </w:hyperlink>
      <w:r>
        <w:rPr>
          <w:rFonts w:ascii="Calibri" w:hAnsi="Calibri" w:cs="Calibri"/>
        </w:rPr>
        <w:t xml:space="preserve"> - F15.20.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лечения - амбулаторные.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ОБСЛЕДОВАНИЕ.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Наблюдение, общие анализы мочи и крови 1 раз в 3-4 недели.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Бромокриптин.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Антидепрессанты: пароксетин, кломипрамин, амитриптилин, пирлиндол.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Корректоры поведения: перициазин, тиоридазин.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Немедикаментозная терапия: психотерапия.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ДЛИТЕЛЬНОСТЬ ЛЕЧЕНИЯ - 180-200 дней.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РЕЗУЛЬТАТАМ ЛЕЧЕНИЯ.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Стабилизация ремиссии. Купирование аффективных расстройств и влечения к наркотику. Социальная реабилитация.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pStyle w:val="ConsPlusNonformat"/>
      </w:pPr>
      <w:r>
        <w:t xml:space="preserve">    20. Интоксикация вследствие употребления галлюциногенов.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Шифр Международной классификации болезней </w:t>
      </w:r>
      <w:hyperlink r:id="rId45" w:history="1">
        <w:r>
          <w:rPr>
            <w:rFonts w:ascii="Calibri" w:hAnsi="Calibri" w:cs="Calibri"/>
            <w:color w:val="0000FF"/>
          </w:rPr>
          <w:t>(МКБ-10)</w:t>
        </w:r>
      </w:hyperlink>
      <w:r>
        <w:rPr>
          <w:rFonts w:ascii="Calibri" w:hAnsi="Calibri" w:cs="Calibri"/>
        </w:rPr>
        <w:t xml:space="preserve"> - F16.0.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лечения - стационарные.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ОБСЛЕДОВАНИЕ.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Наблюдение, контроль соотношения введенной жидкости и диуреза, контроль АД, общий анализ крови, общий анализ мочи, биохимический анализ крови (сахар, печеночные пробы, остаточный азот), анализ крови на ВИЧ.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Консультации терапевта, невропатолога.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Аналептики: никетамид.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Стимуляторы: кофеин.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Плазмозамещающие дезинтоксикационные растворы: поливидон, декстран 70, декстран 40, хлосоль, трисоль, раствор хлорида натрия (раствор Рингера - Локка).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Сахара: раствор глюкозы 5%, раствор глюкозы 10%.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Препараты кальция, калия: раствор кальция хлорида 10%, раствор кальция глюконата 10%, раствор калия хлорида 1%, калия, магния аспарагинат.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Витамины: тиамин, пиридоксин, цианокобаламин, тиоктовая кислота, аскорбиновая кислота, никотиновая кислота.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Ноотропные препараты: пирацетам, пиритинол.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Препараты, влияющие на процессы тканевого обмена: эссенциале.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Аминокислоты: гамма - аминомасляная кислота.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Кардиотонические средства: строфантин.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Спазмолитические и антиангинальные средства: папаверин, нитроглицерин, пентоксифиллин.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ДЛИТЕЛЬНОСТЬ ЛЕЧЕНИЯ - 1-3 дня.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РЕЗУЛЬТАТАМ ЛЕЧЕНИЯ.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купирование симптомов острой интоксикации.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pStyle w:val="ConsPlusNonformat"/>
      </w:pPr>
      <w:r>
        <w:t xml:space="preserve">    21. Нарушения, вызванные употреблением летучих растворителей.</w:t>
      </w:r>
    </w:p>
    <w:p w:rsidR="00C6784D" w:rsidRDefault="00C6784D">
      <w:pPr>
        <w:pStyle w:val="ConsPlusNonformat"/>
      </w:pPr>
    </w:p>
    <w:p w:rsidR="00C6784D" w:rsidRDefault="00C6784D">
      <w:pPr>
        <w:pStyle w:val="ConsPlusNonformat"/>
      </w:pPr>
      <w:r>
        <w:t xml:space="preserve">    21.1. Интоксикация     вследствие     употребления    летучих</w:t>
      </w:r>
    </w:p>
    <w:p w:rsidR="00C6784D" w:rsidRDefault="00C6784D">
      <w:pPr>
        <w:pStyle w:val="ConsPlusNonformat"/>
      </w:pPr>
      <w:r>
        <w:t xml:space="preserve">          растворителей.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Шифр Международной классификации болезней </w:t>
      </w:r>
      <w:hyperlink r:id="rId46" w:history="1">
        <w:r>
          <w:rPr>
            <w:rFonts w:ascii="Calibri" w:hAnsi="Calibri" w:cs="Calibri"/>
            <w:color w:val="0000FF"/>
          </w:rPr>
          <w:t>(МКБ-10)</w:t>
        </w:r>
      </w:hyperlink>
      <w:r>
        <w:rPr>
          <w:rFonts w:ascii="Calibri" w:hAnsi="Calibri" w:cs="Calibri"/>
        </w:rPr>
        <w:t xml:space="preserve"> - F18.0.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лечения - стационарные.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ОБСЛЕДОВАНИЕ.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Наблюдение, контроль соотношения введенной жидкости и диуреза, контроль АД, общий анализ крови, общий анализ мочи, биохимический анализ крови, анализ крови на ВИЧ.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Консультации терапевта, невропатолога.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Аналептики: никетамид.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Стимуляторы: кофеин.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Плазмозамещающие дезинтоксикационные растворы: поливидон, декстран 70, декстран 40, хлосоль, трисоль, раствор хлорида натрия (раствор Рингера - Локка).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Сахара: раствор глюкозы 5%, раствор глюкозы 10%.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Препараты кальция, калия: раствор кальция хлорида 10%, раствор кальция глюконата 10%, раствор калия хлорида 1%, калия, магния аспарагинат.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Витамины: тиамин, пиридоксин, цианокобаламин, тиоктовая кислота, аскорбиновая кислота, никотиновая кислота.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Ноотропные препараты: пирацетам, пиритинол.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Препараты, влияющие на процессы тканевого обмена: эссенциале.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Аминокислоты: гамма - аминомасляная кислота.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Кардиотонические средства: строфантин.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Спазмолитические и антиангинальные средства: папаверин, нитроглицерин, пентоксифиллин.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ДЛИТЕЛЬНОСТЬ ЛЕЧЕНИЯ - 1-2 дня.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РЕЗУЛЬТАТАМ ЛЕЧЕНИЯ.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Полное купирование симптомов острой интоксикации. Восстановление функциональных </w:t>
      </w:r>
      <w:r>
        <w:rPr>
          <w:rFonts w:ascii="Calibri" w:hAnsi="Calibri" w:cs="Calibri"/>
        </w:rPr>
        <w:lastRenderedPageBreak/>
        <w:t>показателей.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pStyle w:val="ConsPlusNonformat"/>
      </w:pPr>
      <w:r>
        <w:t xml:space="preserve">    21.2. Наркомания       вследствие      употребления    летучих</w:t>
      </w:r>
    </w:p>
    <w:p w:rsidR="00C6784D" w:rsidRDefault="00C6784D">
      <w:pPr>
        <w:pStyle w:val="ConsPlusNonformat"/>
      </w:pPr>
      <w:r>
        <w:t xml:space="preserve">          растворителей. Абстинентный синдром.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Шифр Международной классификации болезней </w:t>
      </w:r>
      <w:hyperlink r:id="rId47" w:history="1">
        <w:r>
          <w:rPr>
            <w:rFonts w:ascii="Calibri" w:hAnsi="Calibri" w:cs="Calibri"/>
            <w:color w:val="0000FF"/>
          </w:rPr>
          <w:t>(МКБ-10)</w:t>
        </w:r>
      </w:hyperlink>
      <w:r>
        <w:rPr>
          <w:rFonts w:ascii="Calibri" w:hAnsi="Calibri" w:cs="Calibri"/>
        </w:rPr>
        <w:t xml:space="preserve"> - F18.24, F18.3.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лечения - стационарные.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ОБСЛЕДОВАНИЕ.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Наблюдение, контроль АД, общий анализ крови, общий анализ мочи, биохимический анализ крови, анализ крови на ВИЧ, консультация терапевта, консультация невропатолога.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Транквилизаторы и снотворные средства: диазепам, нитразепам, оксазепам, феназепам.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Антидепрессанты: амитриптилин, мапротилин, миансерин, тианептин, пирлиндол.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Средства, подавляющие влечение к наркотикам, корректоры поведения: хлорпромазин, галоперидол, галоперидола деканоат, флюфеназин, левомепромазин, трифлуоперазин, тиоридазин, перициазин, хлорпротиксен, перфеназин, сульпирид. Антиконвульсанты: карбамазепин.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Ноотропные препараты: пирацетам, пикамилон, гопантеновая кислота, пиритинол.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Препараты калия: калия, магния аспарагинат.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Антиаритмические средства: пропранолол.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Препараты, влияющие на процессы тканевого обмена: эссенциале.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Аналептики: никетамид, сульфокамфокаин.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Анальгезирующие средства: метамизол натрия.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Витамины: тиамин, пиридоксин, цианокобаламин, тиоктовая кислота, аскорбиновая кислота, никотиновая кислота.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Аминокислоты: гамма - аминомасляная кислота.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Немедикаментозная терапия: психотерапия, массаж, акупунктура.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ДЛИТЕЛЬНОСТЬ ЛЕЧЕНИЯ - 10-20 дней.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РЕЗУЛЬТАТАМ ЛЕЧЕНИЯ.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купирование острых абстинентных расстройств. Редукция инсомнических и аффективных расстройств. Коррекция поведения.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Выработка установки на воздержание от употребления психоактивных средств. При недостаточном результате - продление лечения.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pStyle w:val="ConsPlusNonformat"/>
      </w:pPr>
      <w:r>
        <w:t xml:space="preserve">    21.3. Наркомания      вследствие      употребления     летучих</w:t>
      </w:r>
    </w:p>
    <w:p w:rsidR="00C6784D" w:rsidRDefault="00C6784D">
      <w:pPr>
        <w:pStyle w:val="ConsPlusNonformat"/>
      </w:pPr>
      <w:r>
        <w:t xml:space="preserve">          растворителей. Фаза ремиссии.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Шифр Международной классификации болезней </w:t>
      </w:r>
      <w:hyperlink r:id="rId48" w:history="1">
        <w:r>
          <w:rPr>
            <w:rFonts w:ascii="Calibri" w:hAnsi="Calibri" w:cs="Calibri"/>
            <w:color w:val="0000FF"/>
          </w:rPr>
          <w:t>(МКБ-10)</w:t>
        </w:r>
      </w:hyperlink>
      <w:r>
        <w:rPr>
          <w:rFonts w:ascii="Calibri" w:hAnsi="Calibri" w:cs="Calibri"/>
        </w:rPr>
        <w:t xml:space="preserve"> - F18.20.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лечения - амбулаторные.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ОБСЛЕДОВАНИЕ.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Наблюдение, общий анализ крови и мочи 1 раз в 3-4 недели.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Консультация психолога.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ЛЕЧЕНИЕ.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Транквилизаторы и снотворные: нитразепам, оксазепам, феназепам.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Средства, подавляющие влечение к наркотикам, корректоры поведения: хлорпромазин, галоперидол, галоперидола деканоат, флюфеназин, левомепромазин, трифлуоперазин, тиоридазин, перициазин, хлорпротиксен, перфеназин, сульпирид.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Антиконвульсанты: карбамазепин.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Ноотропные препараты: пирацетам, пикамилон, гопантеновая кислота, пиритинол.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Антидепрессанты: амитриприлин, мапротилин, тианептин, пирлиндол.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Витамины: тиамин, пиридоксин, цианокобаламин, тиоктовая кислота, аскорбиновая кислота, никотиновая кислота.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Аминокислоты: гамма - аминомасляная кислота.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Немедикаментозная терапия: электротранквилизация, психотерпия, физиотерапия, массаж, акупунктура.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Выбор препаратов и дозы зависят от состояния больного и выраженности тех или иных синдромов.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ДЛИТЕЛЬНОСТЬ ЛЕЧЕНИЯ - 90-100 дней.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РЕЗУЛЬТАТАМ ЛЕЧЕНИЯ.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стойкой ремиссии. Социальная реабилитация.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pStyle w:val="ConsPlusNonformat"/>
      </w:pPr>
      <w:r>
        <w:t xml:space="preserve">    22. Психические   и  поведенческие   расстройства   вследствие</w:t>
      </w:r>
    </w:p>
    <w:p w:rsidR="00C6784D" w:rsidRDefault="00C6784D">
      <w:pPr>
        <w:pStyle w:val="ConsPlusNonformat"/>
      </w:pPr>
      <w:r>
        <w:t xml:space="preserve">        сочетанного употребления  наркотиков и употребления других</w:t>
      </w:r>
    </w:p>
    <w:p w:rsidR="00C6784D" w:rsidRDefault="00C6784D">
      <w:pPr>
        <w:pStyle w:val="ConsPlusNonformat"/>
      </w:pPr>
      <w:r>
        <w:t xml:space="preserve">        психоактивных веществ.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Шифр Международной классификации болезней </w:t>
      </w:r>
      <w:hyperlink r:id="rId49" w:history="1">
        <w:r>
          <w:rPr>
            <w:rFonts w:ascii="Calibri" w:hAnsi="Calibri" w:cs="Calibri"/>
            <w:color w:val="0000FF"/>
          </w:rPr>
          <w:t>(МКБ-10)</w:t>
        </w:r>
      </w:hyperlink>
      <w:r>
        <w:rPr>
          <w:rFonts w:ascii="Calibri" w:hAnsi="Calibri" w:cs="Calibri"/>
        </w:rPr>
        <w:t xml:space="preserve"> - F19.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Эти состояния отличаются большой вариабельностью. Лечение их на всех этапах зависит от состава препаратов, входящих в принимаемую больным их комбинацию.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медицинской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А.И.ВЯЛКОВ</w:t>
      </w: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84D" w:rsidRDefault="00C6784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C6B57" w:rsidRDefault="009C6B57">
      <w:bookmarkStart w:id="5" w:name="_GoBack"/>
      <w:bookmarkEnd w:id="5"/>
    </w:p>
    <w:sectPr w:rsidR="009C6B57" w:rsidSect="0083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4D"/>
    <w:rsid w:val="00015BFC"/>
    <w:rsid w:val="0003506D"/>
    <w:rsid w:val="000465DA"/>
    <w:rsid w:val="00057E39"/>
    <w:rsid w:val="000B0F50"/>
    <w:rsid w:val="000B66A8"/>
    <w:rsid w:val="00103C30"/>
    <w:rsid w:val="001044AF"/>
    <w:rsid w:val="00110A32"/>
    <w:rsid w:val="001342E8"/>
    <w:rsid w:val="00142715"/>
    <w:rsid w:val="001526FC"/>
    <w:rsid w:val="00152992"/>
    <w:rsid w:val="001758AD"/>
    <w:rsid w:val="00176568"/>
    <w:rsid w:val="001A19CC"/>
    <w:rsid w:val="001B1736"/>
    <w:rsid w:val="001B1860"/>
    <w:rsid w:val="001B34C9"/>
    <w:rsid w:val="001C45E1"/>
    <w:rsid w:val="001D3BA6"/>
    <w:rsid w:val="001E53F2"/>
    <w:rsid w:val="001F1880"/>
    <w:rsid w:val="00216BF2"/>
    <w:rsid w:val="002223B8"/>
    <w:rsid w:val="0025183D"/>
    <w:rsid w:val="00260308"/>
    <w:rsid w:val="002715F0"/>
    <w:rsid w:val="00276663"/>
    <w:rsid w:val="00280C02"/>
    <w:rsid w:val="002836F4"/>
    <w:rsid w:val="00286EC2"/>
    <w:rsid w:val="00314E87"/>
    <w:rsid w:val="00320E4E"/>
    <w:rsid w:val="0032270E"/>
    <w:rsid w:val="00322E3D"/>
    <w:rsid w:val="003430F7"/>
    <w:rsid w:val="0037163B"/>
    <w:rsid w:val="003720CB"/>
    <w:rsid w:val="003857C4"/>
    <w:rsid w:val="003920F0"/>
    <w:rsid w:val="003B6A25"/>
    <w:rsid w:val="003D0FEB"/>
    <w:rsid w:val="003D4E17"/>
    <w:rsid w:val="003D59CF"/>
    <w:rsid w:val="003D7AFD"/>
    <w:rsid w:val="003F3E56"/>
    <w:rsid w:val="004065F0"/>
    <w:rsid w:val="0042293A"/>
    <w:rsid w:val="00425F3B"/>
    <w:rsid w:val="00433265"/>
    <w:rsid w:val="00436AB4"/>
    <w:rsid w:val="00440C9D"/>
    <w:rsid w:val="00450D60"/>
    <w:rsid w:val="00487521"/>
    <w:rsid w:val="00493153"/>
    <w:rsid w:val="004A52E0"/>
    <w:rsid w:val="004B039C"/>
    <w:rsid w:val="004C6513"/>
    <w:rsid w:val="004D06E5"/>
    <w:rsid w:val="004E40FF"/>
    <w:rsid w:val="004F521D"/>
    <w:rsid w:val="004F5B5F"/>
    <w:rsid w:val="00506AE2"/>
    <w:rsid w:val="00514B30"/>
    <w:rsid w:val="005150CA"/>
    <w:rsid w:val="0052393D"/>
    <w:rsid w:val="00541148"/>
    <w:rsid w:val="005552CA"/>
    <w:rsid w:val="00557C86"/>
    <w:rsid w:val="00567D35"/>
    <w:rsid w:val="00582C8C"/>
    <w:rsid w:val="0059544E"/>
    <w:rsid w:val="005A38F0"/>
    <w:rsid w:val="005B239E"/>
    <w:rsid w:val="005B3F30"/>
    <w:rsid w:val="005D0630"/>
    <w:rsid w:val="005F57A6"/>
    <w:rsid w:val="006153AC"/>
    <w:rsid w:val="00615535"/>
    <w:rsid w:val="00627A9B"/>
    <w:rsid w:val="00640B04"/>
    <w:rsid w:val="006428A1"/>
    <w:rsid w:val="00651079"/>
    <w:rsid w:val="0067485B"/>
    <w:rsid w:val="006777F7"/>
    <w:rsid w:val="00694B83"/>
    <w:rsid w:val="006A6E5B"/>
    <w:rsid w:val="006B6FDD"/>
    <w:rsid w:val="006C30F1"/>
    <w:rsid w:val="006F24C1"/>
    <w:rsid w:val="00701758"/>
    <w:rsid w:val="00705DD3"/>
    <w:rsid w:val="00715BC5"/>
    <w:rsid w:val="00735739"/>
    <w:rsid w:val="007504C2"/>
    <w:rsid w:val="00750DD3"/>
    <w:rsid w:val="00772BB7"/>
    <w:rsid w:val="00774920"/>
    <w:rsid w:val="00783D70"/>
    <w:rsid w:val="007B02F3"/>
    <w:rsid w:val="007B1921"/>
    <w:rsid w:val="007B3DC1"/>
    <w:rsid w:val="007C365C"/>
    <w:rsid w:val="007E0AB4"/>
    <w:rsid w:val="007E601E"/>
    <w:rsid w:val="00801727"/>
    <w:rsid w:val="00822C58"/>
    <w:rsid w:val="00823268"/>
    <w:rsid w:val="00831D0F"/>
    <w:rsid w:val="008457C8"/>
    <w:rsid w:val="0084796F"/>
    <w:rsid w:val="00850857"/>
    <w:rsid w:val="0088262A"/>
    <w:rsid w:val="00894647"/>
    <w:rsid w:val="008C23FD"/>
    <w:rsid w:val="008C5F35"/>
    <w:rsid w:val="008D16C8"/>
    <w:rsid w:val="008D6203"/>
    <w:rsid w:val="008F28C3"/>
    <w:rsid w:val="008F440A"/>
    <w:rsid w:val="009014CD"/>
    <w:rsid w:val="00921AF6"/>
    <w:rsid w:val="009370B8"/>
    <w:rsid w:val="009649DB"/>
    <w:rsid w:val="009725F2"/>
    <w:rsid w:val="00975C4D"/>
    <w:rsid w:val="009A4E7C"/>
    <w:rsid w:val="009A69EA"/>
    <w:rsid w:val="009A7414"/>
    <w:rsid w:val="009B1F18"/>
    <w:rsid w:val="009C39DF"/>
    <w:rsid w:val="009C514F"/>
    <w:rsid w:val="009C6B57"/>
    <w:rsid w:val="009D42C5"/>
    <w:rsid w:val="009F3184"/>
    <w:rsid w:val="00A00B48"/>
    <w:rsid w:val="00A13B62"/>
    <w:rsid w:val="00A55CD4"/>
    <w:rsid w:val="00A61E16"/>
    <w:rsid w:val="00A635B0"/>
    <w:rsid w:val="00A730FC"/>
    <w:rsid w:val="00A81E98"/>
    <w:rsid w:val="00A8200A"/>
    <w:rsid w:val="00A86F63"/>
    <w:rsid w:val="00A9087E"/>
    <w:rsid w:val="00A91C98"/>
    <w:rsid w:val="00AE7AB7"/>
    <w:rsid w:val="00AF3323"/>
    <w:rsid w:val="00B06F55"/>
    <w:rsid w:val="00B10A3F"/>
    <w:rsid w:val="00B13909"/>
    <w:rsid w:val="00B22BC0"/>
    <w:rsid w:val="00B24B80"/>
    <w:rsid w:val="00B3064D"/>
    <w:rsid w:val="00B4692D"/>
    <w:rsid w:val="00B538F3"/>
    <w:rsid w:val="00B635A7"/>
    <w:rsid w:val="00B93B4A"/>
    <w:rsid w:val="00BA206F"/>
    <w:rsid w:val="00BB153D"/>
    <w:rsid w:val="00BB2968"/>
    <w:rsid w:val="00BC15CF"/>
    <w:rsid w:val="00BE73C9"/>
    <w:rsid w:val="00C03B0D"/>
    <w:rsid w:val="00C05FDF"/>
    <w:rsid w:val="00C13FCF"/>
    <w:rsid w:val="00C24A22"/>
    <w:rsid w:val="00C3204A"/>
    <w:rsid w:val="00C52A5C"/>
    <w:rsid w:val="00C543C1"/>
    <w:rsid w:val="00C56F20"/>
    <w:rsid w:val="00C62F1E"/>
    <w:rsid w:val="00C63BB2"/>
    <w:rsid w:val="00C6784D"/>
    <w:rsid w:val="00C96872"/>
    <w:rsid w:val="00CA6B27"/>
    <w:rsid w:val="00CB2376"/>
    <w:rsid w:val="00CB3905"/>
    <w:rsid w:val="00CB7321"/>
    <w:rsid w:val="00CB7704"/>
    <w:rsid w:val="00CC41BD"/>
    <w:rsid w:val="00CC6737"/>
    <w:rsid w:val="00CD48AA"/>
    <w:rsid w:val="00CE3233"/>
    <w:rsid w:val="00CF5E25"/>
    <w:rsid w:val="00D312C7"/>
    <w:rsid w:val="00D4642A"/>
    <w:rsid w:val="00D47407"/>
    <w:rsid w:val="00D5593F"/>
    <w:rsid w:val="00D755E4"/>
    <w:rsid w:val="00D80AA1"/>
    <w:rsid w:val="00D86B77"/>
    <w:rsid w:val="00DB48F3"/>
    <w:rsid w:val="00DC3A54"/>
    <w:rsid w:val="00DD2260"/>
    <w:rsid w:val="00DD2F02"/>
    <w:rsid w:val="00DD6E73"/>
    <w:rsid w:val="00DE1C0A"/>
    <w:rsid w:val="00DE52D6"/>
    <w:rsid w:val="00DE626E"/>
    <w:rsid w:val="00DF3310"/>
    <w:rsid w:val="00E03C39"/>
    <w:rsid w:val="00E06001"/>
    <w:rsid w:val="00E113CD"/>
    <w:rsid w:val="00E1358F"/>
    <w:rsid w:val="00E1433D"/>
    <w:rsid w:val="00E21D9F"/>
    <w:rsid w:val="00E3022E"/>
    <w:rsid w:val="00E327D7"/>
    <w:rsid w:val="00E42397"/>
    <w:rsid w:val="00E63239"/>
    <w:rsid w:val="00E718BF"/>
    <w:rsid w:val="00EE07EA"/>
    <w:rsid w:val="00EE0A4C"/>
    <w:rsid w:val="00EF5EA7"/>
    <w:rsid w:val="00F14255"/>
    <w:rsid w:val="00F309D8"/>
    <w:rsid w:val="00F63B06"/>
    <w:rsid w:val="00F77DD3"/>
    <w:rsid w:val="00F92486"/>
    <w:rsid w:val="00F95D0D"/>
    <w:rsid w:val="00FA12DE"/>
    <w:rsid w:val="00FB47B9"/>
    <w:rsid w:val="00FC4C01"/>
    <w:rsid w:val="00FC7004"/>
    <w:rsid w:val="00FE3CA5"/>
    <w:rsid w:val="00FE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78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78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CD4E965BA3F51B1059D011BD866FFF0B9B9A3A6F79BC5EA1D09EC5E9968204A42BF8ADD702VFw3H" TargetMode="External"/><Relationship Id="rId18" Type="http://schemas.openxmlformats.org/officeDocument/2006/relationships/hyperlink" Target="consultantplus://offline/ref=1BCD4E965BA3F51B1059D011BD866FFF0B9B9A3A6F79BC5EA1D09EC5E9968204A42BF8ADD702VFw3H" TargetMode="External"/><Relationship Id="rId26" Type="http://schemas.openxmlformats.org/officeDocument/2006/relationships/hyperlink" Target="consultantplus://offline/ref=1BCD4E965BA3F51B1059D011BD866FFF0B9B9A3A6F79BC5EA1D09EC5E9968204A42BF8ADD702VFw3H" TargetMode="External"/><Relationship Id="rId39" Type="http://schemas.openxmlformats.org/officeDocument/2006/relationships/hyperlink" Target="consultantplus://offline/ref=1E6362ACF2152D71FE73322233CE244D460CC6407EC1071D07CFCC48D8C676DA0B93C3D5B76AW5w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CD4E965BA3F51B1059D011BD866FFF0B9B9A3A6F79BC5EA1D09EC5E9968204A42BF8ADD702VFw3H" TargetMode="External"/><Relationship Id="rId34" Type="http://schemas.openxmlformats.org/officeDocument/2006/relationships/hyperlink" Target="consultantplus://offline/ref=1E6362ACF2152D71FE73322233CE244D460CC6407EC1071D07CFCC48D8C676DA0B93C3D5B76AW5w1H" TargetMode="External"/><Relationship Id="rId42" Type="http://schemas.openxmlformats.org/officeDocument/2006/relationships/hyperlink" Target="consultantplus://offline/ref=1E6362ACF2152D71FE73322233CE244D460CC6407EC1071D07CFCC48D8C676DA0B93C3D5B76AW5w1H" TargetMode="External"/><Relationship Id="rId47" Type="http://schemas.openxmlformats.org/officeDocument/2006/relationships/hyperlink" Target="consultantplus://offline/ref=1E6362ACF2152D71FE73322233CE244D460CC6407EC1071D07CFCC48D8C676DA0B93C3D5B76AW5w1H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1BCD4E965BA3F51B1059D011BD866FFF0B9B9A3A6F79BC5EA1D09EVCw5H" TargetMode="External"/><Relationship Id="rId12" Type="http://schemas.openxmlformats.org/officeDocument/2006/relationships/hyperlink" Target="consultantplus://offline/ref=1BCD4E965BA3F51B1059D011BD866FFF0B9B9A3A6F79BC5EA1D09EC5E9968204A42BF8ADD702VFw3H" TargetMode="External"/><Relationship Id="rId17" Type="http://schemas.openxmlformats.org/officeDocument/2006/relationships/hyperlink" Target="consultantplus://offline/ref=1BCD4E965BA3F51B1059D011BD866FFF0B9B9A3A6F79BC5EA1D09EC5E9968204A42BF8ADD702VFw3H" TargetMode="External"/><Relationship Id="rId25" Type="http://schemas.openxmlformats.org/officeDocument/2006/relationships/hyperlink" Target="consultantplus://offline/ref=1BCD4E965BA3F51B1059D011BD866FFF0B9B9A3A6F79BC5EA1D09EC5E9968204A42BF8ADD702VFw3H" TargetMode="External"/><Relationship Id="rId33" Type="http://schemas.openxmlformats.org/officeDocument/2006/relationships/hyperlink" Target="consultantplus://offline/ref=1BCD4E965BA3F51B1059D011BD866FFF0B9B9A3A6F79BC5EA1D09EC5E9968204A42BF8ADD702VFw3H" TargetMode="External"/><Relationship Id="rId38" Type="http://schemas.openxmlformats.org/officeDocument/2006/relationships/hyperlink" Target="consultantplus://offline/ref=1E6362ACF2152D71FE73322233CE244D460CC6407EC1071D07CFCC48D8C676DA0B93C3D5B76AW5w1H" TargetMode="External"/><Relationship Id="rId46" Type="http://schemas.openxmlformats.org/officeDocument/2006/relationships/hyperlink" Target="consultantplus://offline/ref=1E6362ACF2152D71FE73322233CE244D460CC6407EC1071D07CFCC48D8C676DA0B93C3D5B76AW5w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CD4E965BA3F51B1059D011BD866FFF0B9B9A3A6F79BC5EA1D09EC5E9968204A42BF8ADD702VFw3H" TargetMode="External"/><Relationship Id="rId20" Type="http://schemas.openxmlformats.org/officeDocument/2006/relationships/hyperlink" Target="consultantplus://offline/ref=1BCD4E965BA3F51B1059D011BD866FFF0B9B9A3A6F79BC5EA1D09EC5E9968204A42BF8ADD702VFw3H" TargetMode="External"/><Relationship Id="rId29" Type="http://schemas.openxmlformats.org/officeDocument/2006/relationships/hyperlink" Target="consultantplus://offline/ref=1BCD4E965BA3F51B1059D011BD866FFF0B9B9A3A6F79BC5EA1D09EC5E9968204A42BF8ADD702VFw3H" TargetMode="External"/><Relationship Id="rId41" Type="http://schemas.openxmlformats.org/officeDocument/2006/relationships/hyperlink" Target="consultantplus://offline/ref=1E6362ACF2152D71FE73322233CE244D460CC6407EC1071D07CFCC48D8C676DA0B93C3D5B76AW5w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CD4E965BA3F51B1059D011BD866FFF0891953C6F79BC5EA1D09EC5E9968204A42BF8A9D101VFw0H" TargetMode="External"/><Relationship Id="rId11" Type="http://schemas.openxmlformats.org/officeDocument/2006/relationships/hyperlink" Target="consultantplus://offline/ref=1BCD4E965BA3F51B1059D011BD866FFF0B9B9A3A6F79BC5EA1D09EC5E9968204A42BF8ADD702VFw3H" TargetMode="External"/><Relationship Id="rId24" Type="http://schemas.openxmlformats.org/officeDocument/2006/relationships/hyperlink" Target="consultantplus://offline/ref=1BCD4E965BA3F51B1059D011BD866FFF0B9B9A3A6F79BC5EA1D09EC5E9968204A42BF8ADD702VFw3H" TargetMode="External"/><Relationship Id="rId32" Type="http://schemas.openxmlformats.org/officeDocument/2006/relationships/hyperlink" Target="consultantplus://offline/ref=1BCD4E965BA3F51B1059D011BD866FFF0B9B9A3A6F79BC5EA1D09EC5E9968204A42BF8ADD702VFw3H" TargetMode="External"/><Relationship Id="rId37" Type="http://schemas.openxmlformats.org/officeDocument/2006/relationships/hyperlink" Target="consultantplus://offline/ref=1E6362ACF2152D71FE73322233CE244D460CC6407EC1071D07CFCC48D8C676DA0B93C3D5B76AW5w1H" TargetMode="External"/><Relationship Id="rId40" Type="http://schemas.openxmlformats.org/officeDocument/2006/relationships/hyperlink" Target="consultantplus://offline/ref=1E6362ACF2152D71FE73322233CE244D460CC6407EC1071D07CFCC48D8C676DA0B93C3D5B76AW5w1H" TargetMode="External"/><Relationship Id="rId45" Type="http://schemas.openxmlformats.org/officeDocument/2006/relationships/hyperlink" Target="consultantplus://offline/ref=1E6362ACF2152D71FE73322233CE244D460CC6407EC1071D07CFCC48D8C676DA0B93C3D5B76AW5w1H" TargetMode="External"/><Relationship Id="rId5" Type="http://schemas.openxmlformats.org/officeDocument/2006/relationships/hyperlink" Target="consultantplus://offline/ref=1BCD4E965BA3F51B1059D011BD866FFF0B969B3A6024B656F8DC9CC2E6C99503ED27F9A9D103F4V1wAH" TargetMode="External"/><Relationship Id="rId15" Type="http://schemas.openxmlformats.org/officeDocument/2006/relationships/hyperlink" Target="consultantplus://offline/ref=1BCD4E965BA3F51B1059D011BD866FFF0B9B9A3A6F79BC5EA1D09EC5E9968204A42BF8ADD702VFw3H" TargetMode="External"/><Relationship Id="rId23" Type="http://schemas.openxmlformats.org/officeDocument/2006/relationships/hyperlink" Target="consultantplus://offline/ref=1BCD4E965BA3F51B1059D011BD866FFF0B9B9A3A6F79BC5EA1D09EC5E9968204A42BF8ADD702VFw3H" TargetMode="External"/><Relationship Id="rId28" Type="http://schemas.openxmlformats.org/officeDocument/2006/relationships/hyperlink" Target="consultantplus://offline/ref=1BCD4E965BA3F51B1059D011BD866FFF0B9B9A3A6F79BC5EA1D09EC5E9968204A42BF8ADD702VFw3H" TargetMode="External"/><Relationship Id="rId36" Type="http://schemas.openxmlformats.org/officeDocument/2006/relationships/hyperlink" Target="consultantplus://offline/ref=1E6362ACF2152D71FE73322233CE244D460CC6407EC1071D07CFCC48D8C676DA0B93C3D5B76AW5w1H" TargetMode="External"/><Relationship Id="rId49" Type="http://schemas.openxmlformats.org/officeDocument/2006/relationships/hyperlink" Target="consultantplus://offline/ref=1E6362ACF2152D71FE73322233CE244D460CC6407EC1071D07CFCC48D8C676DA0B93C3D5B76AW5w1H" TargetMode="External"/><Relationship Id="rId10" Type="http://schemas.openxmlformats.org/officeDocument/2006/relationships/hyperlink" Target="consultantplus://offline/ref=1BCD4E965BA3F51B1059D011BD866FFF0B9B9A3A6F79BC5EA1D09EC5E9968204A42BF8ADD702VFw3H" TargetMode="External"/><Relationship Id="rId19" Type="http://schemas.openxmlformats.org/officeDocument/2006/relationships/hyperlink" Target="consultantplus://offline/ref=1BCD4E965BA3F51B1059D011BD866FFF0B9B9A3A6F79BC5EA1D09EC5E9968204A42BF8ADD702VFw3H" TargetMode="External"/><Relationship Id="rId31" Type="http://schemas.openxmlformats.org/officeDocument/2006/relationships/hyperlink" Target="consultantplus://offline/ref=1BCD4E965BA3F51B1059D011BD866FFF0B9B9A3A6F79BC5EA1D09EC5E9968204A42BF8ADD702VFw3H" TargetMode="External"/><Relationship Id="rId44" Type="http://schemas.openxmlformats.org/officeDocument/2006/relationships/hyperlink" Target="consultantplus://offline/ref=1E6362ACF2152D71FE73322233CE244D460CC6407EC1071D07CFCC48D8C676DA0B93C3D5B76AW5w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CD4E965BA3F51B1059D011BD866FFF0B9B9A3A6F79BC5EA1D09EC5E9968204A42BF8ADD702VFw3H" TargetMode="External"/><Relationship Id="rId14" Type="http://schemas.openxmlformats.org/officeDocument/2006/relationships/hyperlink" Target="consultantplus://offline/ref=1BCD4E965BA3F51B1059D011BD866FFF0B9B9A3A6F79BC5EA1D09EC5E9968204A42BF8ADD702VFw3H" TargetMode="External"/><Relationship Id="rId22" Type="http://schemas.openxmlformats.org/officeDocument/2006/relationships/hyperlink" Target="consultantplus://offline/ref=1BCD4E965BA3F51B1059D011BD866FFF0B9B9A3A6F79BC5EA1D09EC5E9968204A42BF8ADD702VFw3H" TargetMode="External"/><Relationship Id="rId27" Type="http://schemas.openxmlformats.org/officeDocument/2006/relationships/hyperlink" Target="consultantplus://offline/ref=1BCD4E965BA3F51B1059D011BD866FFF0B9B9A3A6F79BC5EA1D09EC5E9968204A42BF8ADD702VFw3H" TargetMode="External"/><Relationship Id="rId30" Type="http://schemas.openxmlformats.org/officeDocument/2006/relationships/hyperlink" Target="consultantplus://offline/ref=1BCD4E965BA3F51B1059D011BD866FFF0B9B9A3A6F79BC5EA1D09EC5E9968204A42BF8ADD702VFw3H" TargetMode="External"/><Relationship Id="rId35" Type="http://schemas.openxmlformats.org/officeDocument/2006/relationships/hyperlink" Target="consultantplus://offline/ref=1E6362ACF2152D71FE73322233CE244D460CC6407EC1071D07CFCC48D8C676DA0B93C3D5B76AW5w1H" TargetMode="External"/><Relationship Id="rId43" Type="http://schemas.openxmlformats.org/officeDocument/2006/relationships/hyperlink" Target="consultantplus://offline/ref=1E6362ACF2152D71FE73322233CE244D460CC6407EC1071D07CFCC48D8C676DA0B93C3D5B76AW5w1H" TargetMode="External"/><Relationship Id="rId48" Type="http://schemas.openxmlformats.org/officeDocument/2006/relationships/hyperlink" Target="consultantplus://offline/ref=1E6362ACF2152D71FE73322233CE244D460CC6407EC1071D07CFCC48D8C676DA0B93C3D5B76AW5w1H" TargetMode="External"/><Relationship Id="rId8" Type="http://schemas.openxmlformats.org/officeDocument/2006/relationships/hyperlink" Target="consultantplus://offline/ref=1BCD4E965BA3F51B1059D011BD866FFF0B9B9A3A6F79BC5EA1D09EC5E9968204A42BF8ADD702VFw3H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10764</Words>
  <Characters>61357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2013-06-13T07:48:00Z</dcterms:created>
  <dcterms:modified xsi:type="dcterms:W3CDTF">2013-06-13T07:49:00Z</dcterms:modified>
</cp:coreProperties>
</file>